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 УРУСОВСКОГО  СЕЛЬСКОГО  ПОСЕЛЕНИЯ </w:t>
      </w:r>
    </w:p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</w:t>
      </w:r>
      <w:r w:rsidRPr="005E5F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5E5F1D" w:rsidRPr="005E5F1D" w:rsidRDefault="005E5F1D" w:rsidP="005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</w:t>
      </w:r>
    </w:p>
    <w:p w:rsidR="005E5F1D" w:rsidRPr="005E5F1D" w:rsidRDefault="005E5F1D" w:rsidP="005E5F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ПОСТАНОВЛЕНИЕ</w:t>
      </w:r>
    </w:p>
    <w:p w:rsidR="005E5F1D" w:rsidRPr="005E5F1D" w:rsidRDefault="005E5F1D" w:rsidP="005E5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« 15    » ноября  2019г                      с.Урусово                                               № 22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360" w:lineRule="auto"/>
        <w:ind w:left="-36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пользование субъектам малого и среднего предпринимательства и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организациям, образующим инфраструктуру поддержки субъектов малого и среднего предпринимательства»</w:t>
      </w:r>
    </w:p>
    <w:p w:rsidR="005E5F1D" w:rsidRPr="005E5F1D" w:rsidRDefault="005E5F1D" w:rsidP="005E5F1D">
      <w:pPr>
        <w:tabs>
          <w:tab w:val="left" w:pos="9540"/>
        </w:tabs>
        <w:autoSpaceDE w:val="0"/>
        <w:autoSpaceDN w:val="0"/>
        <w:adjustRightInd w:val="0"/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9540"/>
        </w:tabs>
        <w:autoSpaceDE w:val="0"/>
        <w:autoSpaceDN w:val="0"/>
        <w:adjustRightInd w:val="0"/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Урусовского сельского поселения, ПОСТАНОВЛЯЕТ:</w:t>
      </w:r>
    </w:p>
    <w:p w:rsidR="005E5F1D" w:rsidRPr="005E5F1D" w:rsidRDefault="005E5F1D" w:rsidP="005E5F1D">
      <w:pPr>
        <w:tabs>
          <w:tab w:val="left" w:pos="9540"/>
        </w:tabs>
        <w:autoSpaceDE w:val="0"/>
        <w:autoSpaceDN w:val="0"/>
        <w:adjustRightInd w:val="0"/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объектах имущества, предназначенного для предоставления во владение и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 пользование субъектам малого и среднего предпринимательства и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организациям, образующим инфраструктуру поддержки субъектов малого и среднего предпринимательства».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E5F1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eastAsia="ru-RU"/>
        </w:rPr>
        <w:t>Опубликовать настоящее постановление в Информационном бюллетене  и разместить на официальном сайте Администрации Урусовского сельского поселения в сети Интернет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настоящего постановления оставляю за собой.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ГлаваУрусовского сельского поселения                                        А.И.Аржаев                                     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Приложение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15.11.2019г.   № 22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Административный регламент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предоставления муниципальной услуги «Предоставление сведений об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объектах имущества, предназначенного для предоставления во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положения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6" w:history="1">
        <w:r w:rsidRPr="005E5F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2010 года № 210-ФЗ «Об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предоставления государственных и муниципальных услуг» в целях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заявителей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Заявителями на предоставление муниципальной услуги являются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субъекты малого и среднего предпринимательства – юридические лица либо индивидуальные предприниматели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к порядку информирования о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информирования о правилах предоставления муниципальной услуги: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 Администрация Урусовского сельского поселения (далее – Администрация) информирует по всем вопросам предоставления муниципальной услуги.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расположена по адресу: 431873, Республика Мордовия, Ардатовский район, сюУрусово, Ленина, д.93. Адрес электронной почты: 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adminUrusovo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rambler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.ru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органов местного самоуправления Урусовского сельского поселения: </w:t>
      </w:r>
      <w:hyperlink r:id="rId7" w:history="1">
        <w:r w:rsidRPr="005E5F1D">
          <w:rPr>
            <w:rFonts w:ascii="Times New Roman" w:eastAsia="Times New Roman" w:hAnsi="Times New Roman" w:cs="Times New Roman"/>
            <w:color w:val="0066CC"/>
            <w:spacing w:val="2"/>
            <w:sz w:val="28"/>
            <w:szCs w:val="28"/>
            <w:u w:val="single"/>
            <w:lang w:eastAsia="ru-RU"/>
          </w:rPr>
          <w:t>http:</w:t>
        </w:r>
        <w:r w:rsidRPr="005E5F1D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//</w:t>
        </w:r>
        <w:r w:rsidRPr="005E5F1D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 w:eastAsia="ru-RU"/>
          </w:rPr>
          <w:t>urusovo</w:t>
        </w:r>
        <w:r w:rsidRPr="005E5F1D">
          <w:rPr>
            <w:rFonts w:ascii="Times New Roman" w:eastAsia="Times New Roman" w:hAnsi="Times New Roman" w:cs="Times New Roman"/>
            <w:color w:val="0066CC"/>
            <w:spacing w:val="2"/>
            <w:sz w:val="28"/>
            <w:szCs w:val="28"/>
            <w:u w:val="single"/>
            <w:lang w:eastAsia="ru-RU"/>
          </w:rPr>
          <w:t>.ardatov.e-mordovia.ru</w:t>
        </w:r>
      </w:hyperlink>
      <w:r w:rsidRPr="005E5F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8(83431) 2-35-32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приема посетителей: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понедельник - четверг с 08-30 часов до 17-30 часов;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пятница - с 08-30 часов до 16-30 часов;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обеденный перерыв - с 13-00 часов до 14-00 часов.</w:t>
      </w:r>
    </w:p>
    <w:p w:rsidR="005E5F1D" w:rsidRPr="005E5F1D" w:rsidRDefault="005E5F1D" w:rsidP="005E5F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Выходные дни - суббота, воскресенье.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месте нахождения, телефонах, адресах электронной почты территориальных отделов МФЦ, указаны на официальном сайте Ардатовского муниципального района  в сети Интернет: </w:t>
      </w:r>
      <w:hyperlink r:id="rId8" w:history="1">
        <w:r w:rsidRPr="005E5F1D">
          <w:rPr>
            <w:rFonts w:ascii="Times New Roman" w:eastAsia="Times New Roman" w:hAnsi="Times New Roman" w:cs="Times New Roman"/>
            <w:color w:val="0066CC"/>
            <w:spacing w:val="2"/>
            <w:sz w:val="28"/>
            <w:szCs w:val="28"/>
            <w:u w:val="single"/>
            <w:lang w:eastAsia="ru-RU"/>
          </w:rPr>
          <w:t>http://ardatov.e-mordovia.ru</w:t>
        </w:r>
      </w:hyperlink>
      <w:r w:rsidRPr="005E5F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Информация о муниципальной услуге, процедуре ее предоставления представляется: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устно и посредством телефонной связи непосредственно специалистами Администрации, работниками МФЦ.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посредством размещения информационных материалов на стендах в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помещениях отдела Администрации и МФЦ, а также средств электронного информирования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Урусовского сельского поселения </w:t>
      </w:r>
      <w:hyperlink r:id="rId9" w:history="1">
        <w:r w:rsidRPr="005E5F1D">
          <w:rPr>
            <w:rFonts w:ascii="Times New Roman" w:eastAsia="Times New Roman" w:hAnsi="Times New Roman" w:cs="Times New Roman"/>
            <w:color w:val="0066CC"/>
            <w:spacing w:val="2"/>
            <w:sz w:val="28"/>
            <w:szCs w:val="28"/>
            <w:u w:val="single"/>
            <w:lang w:eastAsia="ru-RU"/>
          </w:rPr>
          <w:t>http:</w:t>
        </w:r>
        <w:r w:rsidRPr="005E5F1D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//</w:t>
        </w:r>
        <w:r w:rsidRPr="005E5F1D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 w:eastAsia="ru-RU"/>
          </w:rPr>
          <w:t>urusovo</w:t>
        </w:r>
        <w:r w:rsidRPr="005E5F1D">
          <w:rPr>
            <w:rFonts w:ascii="Times New Roman" w:eastAsia="Times New Roman" w:hAnsi="Times New Roman" w:cs="Times New Roman"/>
            <w:color w:val="0066CC"/>
            <w:spacing w:val="2"/>
            <w:sz w:val="28"/>
            <w:szCs w:val="28"/>
            <w:u w:val="single"/>
            <w:lang w:eastAsia="ru-RU"/>
          </w:rPr>
          <w:t>.ardatov.e-mordovia.ru</w:t>
        </w:r>
      </w:hyperlink>
      <w:r w:rsidRPr="005E5F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Интернет.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3.4.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устной форме лично или по телефону к специалистам Администрации, работникам МФЦ, участвующим в предоставлении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письменной форме лично или почтой в адрес Администрации, МФЦ;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Едином портале и/или Региональном портале размещается следующая информация: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2) круг заявителей;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срок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5) размер государственной пошлины или иной платы, взимаемой за предоставление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формы заявлений (уведомлений, сообщений), используемые при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сайте администрации Урусовского сельского поселения о порядке и сроках предоставления муниципальной услуги предоставляется заявителю бесплатно.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3.6.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Информирование заявителей проводится в двух формах: устной и письменной.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обращения заявителей лично в приемные часы специалисты Администрации,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невозможности специалиста, принявшего звонок, самостоятельно ответить на поставленные вопросы обратившемуся лицу сообщается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телефонный номер, по которому можно получить интересующую его информацию.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Устное информирование обратившегося лица осуществляется не более 15 минут.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10" w:history="1">
        <w:r w:rsidRPr="005E5F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 мая 2006 года № 59-ФЗ «О порядке рассмотрения обращений граждан Российской Федерации».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Письменный ответ на обращение подписывается Главой администрации Урусовского сельского поселения,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уведомление о начале процедуры предоставления муниципальной услуги;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уведомление о результатах рассмотрения документов, необходимых для предоставления муниципальной услуги;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е) уведомление о мотивированном отказе в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 предоставления муниципальной услуги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5. Муниципальная услуга предоставляется Администрацией Урусовского сельского поселения.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результата предоставления муниципальной услуги: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Результатом предоставления муниципальной услуги является: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выдача или направление заявителю сведений об объектах имущества, включенных в перечень муниципального имущества муниципального образования Урусовское сельское поселение,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5E5F1D" w:rsidRPr="005E5F1D" w:rsidRDefault="005E5F1D" w:rsidP="005E5F1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предоставления муниципальной услуги, в том числе с учетом необходимости обращения в организации, участвующие в предоставлении 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7. Муниципальная услуга предоставляется в течении 5 рабочих дней с даты регистрации заявления в Администрации.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В случае представления заявления через МФЦ срок, указанный в пункте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7 настоящего Административного регламента, исчисляется со дня передачи МФЦ заявления в Администрацию.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реквизитов и источников официального опубликования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Предоставление муниципальной услуги осуществляется в соответствии с правовыми актами: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Конституция Российской Федерации;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27 июля 2006 года № 152-ФЗ «О персональных данных»;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27 июля 2010 года № 210-ФЗ «Об организации предоставления государственных и муниципальных услуг»;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 (Российская газета, 2012, 02 июля, № 148);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постановление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 (Российская газета, 2012, 31 декабря, № 303);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 Урусовского сельского поселения.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Для получения муниципальной услуги заявитель представляет в Администрацию Урусовского сельского поселения, в МФЦ  или с момента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1" w:history="1">
        <w:r w:rsidRPr="005E5F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№ 1</w:t>
        </w:r>
      </w:hyperlink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Заявление должно содержать следующие сведения: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реквизиты документа, удостоверяющего личность заявителя – физического лица или представителя заявителя;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место регистрации (для юридического лица), адрес фактического проживания заявителя или адрес регистрации по месту проживания (пребывания) (для физического лица);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реквизиты документа, подтверждающего полномочия представителя заявителя;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ожидаемый результат предоставления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потребности получения нескольких экземпляров Перечня – количество экземпляров;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 получения результатов услуги (почтовое отправление, лично);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подпись заявителя или уполномоченного представителя;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составления заявления.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 заявлению прилагаются следующие документы: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документ, удостоверяющий личность заявителя, не требуется.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документов, необходимых в соответствии с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Заявитель вправе представить указанные документы и информацию в орган, предоставляющий муниципальную услуг, по собственной инициативе: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Федерального закона № 210-ФЗ, которые являются необходимыми и обязательными для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16. Представленные документы должны соответствовать следующим требованиям: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текст документа написан разборчиво от руки или при помощи средств электронно-вычислительной техники;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3) в документах отсутствуют неоговоренные исправления;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документы не исполнены карандашом.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17. Основания для отказа в приеме документов, необходимых для предоставления муниципальной услуги отсутствуют.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18. Основания для приостановления муниципальной услуги отсутствуют.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19. Основаниями для отказа в предоставлении муниципальной услуги являются: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заявления требованиям, установленным пунктом 10 настоящего Административного регламента.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предоставление заявителем документов, указанных в пункте 11 настоящего Административного регламента.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21. Предоставление муниципальной услуги осуществляется бесплатно.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подаче запроса о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22.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15 минут.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23.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муниципальной услуги, в том числе в электронной форме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помещениям, в которых предоставляется  муниципальная услуга,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брелками-коммуникаторами).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местам приема заявителей: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фамилии, имени, отчества (последнее - при наличии) и должности специалиста, ведущего прием;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местам для ожидания: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для ожидания в очереди оборудуются стульями и (или) кресельными секциями;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для ожидания находятся в холле или ином специально приспособленном помещении;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местам для информирования заявителей: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оборудуются визуальной, текстовой информацией, размещаемой на информационном стенде;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стульев и столов для возможности оформления документов;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стенд, столы размещаются в местах, обеспечивающих свободный доступ к ним.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доступности и качества муниципальных услуг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26. Показателями оценки доступности и качества муниципальной услуги являются: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30"/>
        <w:gridCol w:w="5696"/>
        <w:gridCol w:w="1425"/>
        <w:gridCol w:w="1727"/>
      </w:tblGrid>
      <w:tr w:rsidR="005E5F1D" w:rsidRPr="005E5F1D" w:rsidTr="00476F01">
        <w:trPr>
          <w:trHeight w:val="872"/>
        </w:trPr>
        <w:tc>
          <w:tcPr>
            <w:tcW w:w="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 xml:space="preserve">№ 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6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Нормативное значение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5685"/>
        <w:gridCol w:w="1441"/>
        <w:gridCol w:w="1738"/>
      </w:tblGrid>
      <w:tr w:rsidR="005E5F1D" w:rsidRPr="005E5F1D" w:rsidTr="00476F01">
        <w:trPr>
          <w:trHeight w:val="276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</w:tr>
      <w:tr w:rsidR="005E5F1D" w:rsidRPr="005E5F1D" w:rsidTr="00476F01">
        <w:trPr>
          <w:trHeight w:val="138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tabs>
                <w:tab w:val="left" w:pos="8946"/>
                <w:tab w:val="left" w:pos="9514"/>
              </w:tabs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-телекоммуникационных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администрации Урусовского сельского поселения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помещений, оборудования и оснащения, 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100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Транспортная доступность к местам 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обоснованных жалоб на действия (бездействие) и решения должностных лиц, участвующих в предоставлении  муниципальной 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</w:p>
        </w:tc>
      </w:tr>
      <w:tr w:rsidR="005E5F1D" w:rsidRPr="005E5F1D" w:rsidTr="00476F01">
        <w:trPr>
          <w:trHeight w:val="1163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8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9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раз/минута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2/15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11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12.2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12.3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12.4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12.5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государственной пошлины за предоставление муниципальной  услуг и 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12.6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результата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12.7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12.8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оценки качества предоставления услуги (с момента </w:t>
            </w: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E5F1D" w:rsidRPr="005E5F1D" w:rsidTr="00476F01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12.9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27.1.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Урусовского сельского поселения.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27.2. 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выполнения административных процедур в многофункциональных центрах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29. Предоставление муниципальной услуги включает в себя следующие административные процедуры: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заявления (документов);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выдача результата предоставления либо отказа в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заявления (документов)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30.1.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приеме документов от заявителей через МФЦ: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приема документов от заявителя работник МФЦ проверяет представленные к заявлению документы на предмет: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оформления заявления в соответствии с требованиями нормативных правовых актов Российской Федерации;</w:t>
      </w:r>
    </w:p>
    <w:p w:rsidR="005E5F1D" w:rsidRPr="005E5F1D" w:rsidRDefault="005E5F1D" w:rsidP="005E5F1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-наличия прилагаемых необходимых документов, которые оформлены 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приема-передачи оформляется в двух экземплярах, один из которых хранится в Администрации, второй в МФЦ.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30.2.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Специалист Администрации, в обязанности которого входит принятие документов, при личном обращении:</w:t>
      </w:r>
    </w:p>
    <w:p w:rsidR="005E5F1D" w:rsidRPr="005E5F1D" w:rsidRDefault="005E5F1D" w:rsidP="005E5F1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удостоверяется в личности заявителя (представителя заявителя), засвидетельствовав его подпись на заявлении;</w:t>
      </w:r>
    </w:p>
    <w:p w:rsidR="005E5F1D" w:rsidRPr="005E5F1D" w:rsidRDefault="005E5F1D" w:rsidP="005E5F1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регистрирует поступление заявления (документов)  в соответствии с установленными правилами делопроизводства;</w:t>
      </w:r>
    </w:p>
    <w:p w:rsidR="005E5F1D" w:rsidRPr="005E5F1D" w:rsidRDefault="005E5F1D" w:rsidP="005E5F1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сообщает заявителю номер и дату регистрации заявления (документов) (при личном обращении заявителя);</w:t>
      </w:r>
    </w:p>
    <w:p w:rsidR="005E5F1D" w:rsidRPr="005E5F1D" w:rsidRDefault="005E5F1D" w:rsidP="005E5F1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30.3. Специалист Администрации, ответственный за прием заявления по почте: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регистрирует поступление заявления (документов) в соответствии с установленными правилами делопроизводства;</w:t>
      </w:r>
    </w:p>
    <w:p w:rsidR="005E5F1D" w:rsidRPr="005E5F1D" w:rsidRDefault="005E5F1D" w:rsidP="005E5F1D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30.4. При поступлении заявления в электронном виде специалист Администрации, ответственный за прием заявления через Региональный портал  и (или) Единый портал: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63-ФЗ  (далее - проверка квалифицированной подписи);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регистрирует поступление заявления и документов в соответствии с установленными правилами делопроизводства;</w:t>
      </w:r>
    </w:p>
    <w:p w:rsidR="005E5F1D" w:rsidRPr="005E5F1D" w:rsidRDefault="005E5F1D" w:rsidP="005E5F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в результате проверки квалифицированной подписи будет выявлено несоблюдение установленных условий признания ее действительности,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является принятие заявления (документов).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административной процедуры - не более 15 минут.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31.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отдела, уполномоченным на рассмотрение обращения заявителя, принятых документов поступивших по почте, в электронном виде, поданных заявителем лично или через МФЦ.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Администрации, уполномоченный на рассмотрение обращения заявителя: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устанавливает предмет обращения заявителя.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специалист Отдела, уполномоченный на рассмотрение обращения заявителя, готовит проект Перечня.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порядке, установленном настоящим Административным регламентом.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административной процедуры составляет не более - 4  рабочих дней с момента регистрации заявления (документов).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результата предоставления либо отказа в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 его  специалисту Администрации, ответственному за выдачу результата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документа на бумажном носителе в Администрации;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 на бумажном носителе направленного по почте.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32.2. В случае,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32.3. В случае,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32.4. Перечень или письменное уведомление об отказе в предоставлении муниципальной услуги с присвоенным регистрационным номером специалист Администрации</w:t>
      </w:r>
      <w:r w:rsidRPr="005E5F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вручает заявителю лично;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почтовым отправлением, по адресу указанному заявителем;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направляет адресу электронной почты или в личный кабинет заявителя на Региональном портале и (или) Едином портале.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32.5. В случаях,  предусмотренных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направляет результат предоставления муниципальной услуги  в МФЦ для дальнейшей выдачи заявителю.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административной процедуры в течении 5 рабочих дней с момента регистрации заявления (документов).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осуществления в электронной форме административных процедур (действий), в том числе с использованием Единого портала и/или Регионального портала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33. Запись на прием для подачи запроса о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на прием в Администрации для подачи запроса с использованием Единого портала и/или Регионального портала, официального сайта администрации Урусовского сельского поселения не осуществляется.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34. Формирование запроса о предоставлении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пошлина за предоставление муниципальной услуги не взимается.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37. Получение результата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38. Получение сведений о ходе выполнения запроса.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39. Осуществление оценки качества предоставления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контроля за предоставлением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40.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контроль за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41.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могут быть плановыми на основании планов работы органа местного самоуправления, предоставляющего муниципальную услугу, либо внеплановыми, проводимыми в том числе по жалобе заявителей на своевременность, полноту и качество предоставления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42.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43. Положения, характеризующие требования к порядку и формам контроля за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предоставлением муниципальной услуги, в том числе со стороны граждан, их</w:t>
      </w: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объединений и организаций.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Досудебный (внесудебный) порядок обжалования решений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действий (бездействия) органа, предоставляющего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муниципальную услугу, а также должностных лиц,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муниципальных служащих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44.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45.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Жалоба на нарушение порядка предоставления муниципальной услуги подается в орган, предоставляющий муниципальную услугу, в письменной форме, в том числе при личном приеме заявителя, или в электронном виде.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Жалоба должна содержать: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фамилию, имя, отчество (последнее - при 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доводы, 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47.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оформленная в соответствии с законодательством Российской Федерации доверенность (для физических лиц);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48.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в письменной форме может быть также направлена по почте.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49.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Жалоба в электронном виде может быть подана заявителем посредством: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государственных информационных систем Региональный портал  и (или) Единый портал.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50.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51.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52.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случае,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53.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54.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Заявитель может обратиться с жалобой, в том числе в следующих случаях: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нарушение срока регистрации запроса заявителя о предоставлении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нарушение срока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55.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прием и рассмотрение жалоб в соответствии с требованиями настоящего раздела;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56.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автономного округа от 16 декабря 2004 года № 81-ЗАО «Об административных правонарушениях» 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57.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Орган, предоставляющий муниципальную услугу и МФЦ, обеспечивает: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оснащение мест приема жалоб;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портал  и (или) Единый портал;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58.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59.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отказе в ее удовлетворении. Указанное решение принимается в форме акта уполномоченного на ее рассмотрение органа.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60.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жалоба была направлена способом, указанным в абзаце 4 пункта 49 настоящего Административного регламента, ответ заявителю направляется посредством  системы досудебного обжалования.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61.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ответе по результатам рассмотрения жалобы указываются: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фамилия, имя, отчество (последнее - при наличии) или наименование заявителя;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основания для принятия решения по жалобе;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принятое по жалобе решение;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 порядке обжалования принятого по жалобе решения.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62.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63.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Уполномоченный на рассмотрение жалобы орган отказывает в удовлетворении жалобы в следующих случаях: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64.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65.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Уполномоченный на рассмотрение жалобы орган оставляет жалобу без ответа в следующих случаях: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жалобе не указаны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66. Заявитель имеет право: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получать информацию и документы, необходимые для обоснования и рассмотрения жалобы;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67. В досудебном порядке решения, принятые по жалобе, обжалуются в порядке, предусмотренном для обжалования решений и действия (бездействия) органа, 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 О Р М А     З А Я В Л Е Н И Я</w:t>
      </w:r>
    </w:p>
    <w:p w:rsidR="005E5F1D" w:rsidRPr="005E5F1D" w:rsidRDefault="005E5F1D" w:rsidP="005E5F1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(ДЛЯ ФИЗИЧЕСКИХ ЛИЦ И ИНДИВИДУАЛЬНЫХ ПРЕДПРИНИМАТЕЛЕЙ)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А.И.Аржаеву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Данные заявителя (представителя заявителя)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7085"/>
      </w:tblGrid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69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ОГРНИП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заявителя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жительства заявителя/Почтовый адрес заявителя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Отчество </w:t>
            </w:r>
            <w:r w:rsidRPr="005E5F1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(при наличии)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Адрес регистрации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Адрес места жительства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предоставить сведения об объектах имущества, включенных в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перечень муниципального имущества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Урусовского сельского поселения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Вышеуказанные сведения прошу предоставить в _______ экземпляре (ах).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следующие документы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заявления прошу: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"/>
        <w:gridCol w:w="9330"/>
      </w:tblGrid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Администрацию  Урусовского сельского поселения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 почте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МФЦ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___________________________________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Дата        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Подпись/ФИО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№ 2</w:t>
      </w:r>
    </w:p>
    <w:p w:rsidR="005E5F1D" w:rsidRPr="005E5F1D" w:rsidRDefault="005E5F1D" w:rsidP="005E5F1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 О Р М А     З А Я В Л Е Н И 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(ДЛЯ ЮРИДИЧЕСКИХ ЛИЦ)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Урусовского 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А.И.Аржаеву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заявителя (юридического лица)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7" w:type="dxa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766"/>
        <w:gridCol w:w="5811"/>
      </w:tblGrid>
      <w:tr w:rsidR="005E5F1D" w:rsidRPr="005E5F1D" w:rsidTr="00476F01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регистрации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Прошу предоставить сведения об объектах имущества, включенных в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перечень муниципального имущества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Вышеуказанные сведения прошу предоставить в _______ экземпляре (ах).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следующие документы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заявления прошу: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"/>
        <w:gridCol w:w="9330"/>
      </w:tblGrid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Администрацию Урусовского сельского поселения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 почте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МФЦ</w:t>
            </w:r>
          </w:p>
        </w:tc>
      </w:tr>
      <w:tr w:rsidR="005E5F1D" w:rsidRPr="005E5F1D" w:rsidTr="00476F01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___________________________________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Дата        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Подпись/ФИО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4536" w:firstLine="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3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Блок-схема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последовательности действий при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E99AE" wp14:editId="20FA7F34">
                <wp:simplePos x="0" y="0"/>
                <wp:positionH relativeFrom="column">
                  <wp:posOffset>3122295</wp:posOffset>
                </wp:positionH>
                <wp:positionV relativeFrom="paragraph">
                  <wp:posOffset>148590</wp:posOffset>
                </wp:positionV>
                <wp:extent cx="8890" cy="235585"/>
                <wp:effectExtent l="49530" t="12065" r="55880" b="1905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245.85pt;margin-top:11.7pt;width:.7pt;height:1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Поступление заявления с приложенными к нему документами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 проверка представленных заявителем заявления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6BBE4A" wp14:editId="4F6FF899">
                <wp:simplePos x="0" y="0"/>
                <wp:positionH relativeFrom="column">
                  <wp:posOffset>3131185</wp:posOffset>
                </wp:positionH>
                <wp:positionV relativeFrom="paragraph">
                  <wp:posOffset>140970</wp:posOffset>
                </wp:positionV>
                <wp:extent cx="0" cy="207645"/>
                <wp:effectExtent l="58420" t="8255" r="55880" b="2222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246.55pt;margin-top:11.1pt;width:0;height:1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документов, указанных в пункте 11 Административного регламента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документы соответствуют требованиям Административного регламента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9737DD" wp14:editId="1446E018">
                <wp:simplePos x="0" y="0"/>
                <wp:positionH relativeFrom="column">
                  <wp:posOffset>727075</wp:posOffset>
                </wp:positionH>
                <wp:positionV relativeFrom="paragraph">
                  <wp:posOffset>2540</wp:posOffset>
                </wp:positionV>
                <wp:extent cx="66040" cy="207645"/>
                <wp:effectExtent l="54610" t="6350" r="12700" b="3365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04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57.25pt;margin-top:.2pt;width:5.2pt;height:16.3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FC524" wp14:editId="3E0B00C5">
                <wp:simplePos x="0" y="0"/>
                <wp:positionH relativeFrom="column">
                  <wp:posOffset>5120005</wp:posOffset>
                </wp:positionH>
                <wp:positionV relativeFrom="paragraph">
                  <wp:posOffset>2540</wp:posOffset>
                </wp:positionV>
                <wp:extent cx="9525" cy="207645"/>
                <wp:effectExtent l="46990" t="6350" r="57785" b="2413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403.15pt;margin-top:.2pt;width:.75pt;height:1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7FDBF9" wp14:editId="36269149">
                <wp:simplePos x="0" y="0"/>
                <wp:positionH relativeFrom="column">
                  <wp:posOffset>4384675</wp:posOffset>
                </wp:positionH>
                <wp:positionV relativeFrom="paragraph">
                  <wp:posOffset>147955</wp:posOffset>
                </wp:positionV>
                <wp:extent cx="744855" cy="414655"/>
                <wp:effectExtent l="45085" t="13335" r="10160" b="5778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345.25pt;margin-top:11.65pt;width:58.65pt;height:32.6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06F58" wp14:editId="25DC43EF">
                <wp:simplePos x="0" y="0"/>
                <wp:positionH relativeFrom="column">
                  <wp:posOffset>793115</wp:posOffset>
                </wp:positionH>
                <wp:positionV relativeFrom="paragraph">
                  <wp:posOffset>147955</wp:posOffset>
                </wp:positionV>
                <wp:extent cx="1301115" cy="132080"/>
                <wp:effectExtent l="6350" t="13335" r="26035" b="5461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32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62.45pt;margin-top:11.65pt;width:102.45pt;height:1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                                                                                                               да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приеме заявления и документов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DB36D4" wp14:editId="6FD33852">
                <wp:simplePos x="0" y="0"/>
                <wp:positionH relativeFrom="column">
                  <wp:posOffset>3131185</wp:posOffset>
                </wp:positionH>
                <wp:positionV relativeFrom="paragraph">
                  <wp:posOffset>7620</wp:posOffset>
                </wp:positionV>
                <wp:extent cx="0" cy="207010"/>
                <wp:effectExtent l="58420" t="7620" r="55880" b="2349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46.55pt;margin-top:.6pt;width:0;height:1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5F6D60" wp14:editId="28F3C48F">
                <wp:simplePos x="0" y="0"/>
                <wp:positionH relativeFrom="column">
                  <wp:posOffset>4818380</wp:posOffset>
                </wp:positionH>
                <wp:positionV relativeFrom="paragraph">
                  <wp:posOffset>331470</wp:posOffset>
                </wp:positionV>
                <wp:extent cx="9525" cy="226695"/>
                <wp:effectExtent l="50165" t="12065" r="54610" b="1841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79.4pt;margin-top:26.1pt;width:.75pt;height:17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C85CC5" wp14:editId="639BBB98">
                <wp:simplePos x="0" y="0"/>
                <wp:positionH relativeFrom="column">
                  <wp:posOffset>727075</wp:posOffset>
                </wp:positionH>
                <wp:positionV relativeFrom="paragraph">
                  <wp:posOffset>331470</wp:posOffset>
                </wp:positionV>
                <wp:extent cx="0" cy="226695"/>
                <wp:effectExtent l="54610" t="12065" r="59690" b="1841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57.25pt;margin-top:26.1pt;width:0;height:17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5E5F1D" w:rsidRPr="005E5F1D" w:rsidRDefault="005E5F1D" w:rsidP="005E5F1D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E1C299" wp14:editId="4DF359D9">
                <wp:simplePos x="0" y="0"/>
                <wp:positionH relativeFrom="column">
                  <wp:posOffset>3131185</wp:posOffset>
                </wp:positionH>
                <wp:positionV relativeFrom="paragraph">
                  <wp:posOffset>33020</wp:posOffset>
                </wp:positionV>
                <wp:extent cx="8890" cy="386715"/>
                <wp:effectExtent l="48895" t="12700" r="56515" b="196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46.55pt;margin-top:2.6pt;width:.7pt;height:3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                                                                                                       да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826EB5" wp14:editId="1ADDBE71">
                <wp:simplePos x="0" y="0"/>
                <wp:positionH relativeFrom="column">
                  <wp:posOffset>3140075</wp:posOffset>
                </wp:positionH>
                <wp:positionV relativeFrom="paragraph">
                  <wp:posOffset>681355</wp:posOffset>
                </wp:positionV>
                <wp:extent cx="0" cy="254635"/>
                <wp:effectExtent l="57785" t="12700" r="56515" b="1841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247.25pt;margin-top:53.65pt;width:0;height:2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проекта Перечня муниципального имущества Урусовского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6C248D" wp14:editId="5DC32FBB">
                <wp:simplePos x="0" y="0"/>
                <wp:positionH relativeFrom="column">
                  <wp:posOffset>3140075</wp:posOffset>
                </wp:positionH>
                <wp:positionV relativeFrom="paragraph">
                  <wp:posOffset>305435</wp:posOffset>
                </wp:positionV>
                <wp:extent cx="0" cy="226060"/>
                <wp:effectExtent l="57785" t="6350" r="56515" b="1524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47.25pt;margin-top:24.05pt;width:0;height:1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проекта письменного уведомления об отказе в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E99F51" wp14:editId="5B91D7A4">
                <wp:simplePos x="0" y="0"/>
                <wp:positionH relativeFrom="column">
                  <wp:posOffset>3140075</wp:posOffset>
                </wp:positionH>
                <wp:positionV relativeFrom="paragraph">
                  <wp:posOffset>316865</wp:posOffset>
                </wp:positionV>
                <wp:extent cx="0" cy="245110"/>
                <wp:effectExtent l="57785" t="12065" r="56515" b="1905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7.25pt;margin-top:24.95pt;width:0;height:1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a45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48DC31" wp14:editId="25341D58">
                <wp:simplePos x="0" y="0"/>
                <wp:positionH relativeFrom="column">
                  <wp:posOffset>3140075</wp:posOffset>
                </wp:positionH>
                <wp:positionV relativeFrom="paragraph">
                  <wp:posOffset>687705</wp:posOffset>
                </wp:positionV>
                <wp:extent cx="0" cy="245110"/>
                <wp:effectExtent l="57785" t="5080" r="56515" b="1651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47.25pt;margin-top:54.15pt;width:0;height:19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GQ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уполномоченным должностным лицом Перечня муниципального имущества Урусовского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C5AB6E" wp14:editId="384E4E5D">
                <wp:simplePos x="0" y="0"/>
                <wp:positionH relativeFrom="column">
                  <wp:posOffset>3140075</wp:posOffset>
                </wp:positionH>
                <wp:positionV relativeFrom="paragraph">
                  <wp:posOffset>320675</wp:posOffset>
                </wp:positionV>
                <wp:extent cx="0" cy="235585"/>
                <wp:effectExtent l="57785" t="12065" r="56515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47.25pt;margin-top:25.25pt;width:0;height:1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XPq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заявителю письменного уведомления об отказе в предоставлении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заявителю Перечня муниципального имущества Урусовского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4678" w:firstLine="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4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Блок-схема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последовательности действий при предоставлении муниципальной услуги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center" w:pos="5017"/>
          <w:tab w:val="left" w:pos="63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E793FC" wp14:editId="5E251744">
                <wp:simplePos x="0" y="0"/>
                <wp:positionH relativeFrom="column">
                  <wp:posOffset>3093085</wp:posOffset>
                </wp:positionH>
                <wp:positionV relativeFrom="paragraph">
                  <wp:posOffset>299085</wp:posOffset>
                </wp:positionV>
                <wp:extent cx="19050" cy="273685"/>
                <wp:effectExtent l="39370" t="9525" r="55880" b="215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243.55pt;margin-top:23.55pt;width:1.5pt;height:2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заявления и пакета документов, необходимых для предоставления муниципальной услуги работнику МФЦ</w:t>
      </w:r>
    </w:p>
    <w:p w:rsidR="005E5F1D" w:rsidRPr="005E5F1D" w:rsidRDefault="005E5F1D" w:rsidP="005E5F1D">
      <w:pPr>
        <w:tabs>
          <w:tab w:val="center" w:pos="5017"/>
          <w:tab w:val="left" w:pos="6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84B982" wp14:editId="17CD9515">
                <wp:simplePos x="0" y="0"/>
                <wp:positionH relativeFrom="column">
                  <wp:posOffset>3112135</wp:posOffset>
                </wp:positionH>
                <wp:positionV relativeFrom="paragraph">
                  <wp:posOffset>149225</wp:posOffset>
                </wp:positionV>
                <wp:extent cx="0" cy="254635"/>
                <wp:effectExtent l="58420" t="6350" r="55880" b="1524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5.05pt;margin-top:11.75pt;width:0;height:2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iAVXwIAAHcEAAAOAAAAZHJzL2Uyb0RvYy54bWysVEtu2zAQ3RfoHQjuHVmO7CZC5KCQ7G7S&#10;NkDSA9AkZRGlSIFkLBtFgTQXyBF6hW666Ac5g3yjDinbbdpNUdQLekjOvHkz86iz83Ut0YobK7TK&#10;cHw0xIgrqplQywy/uZ4PTjCyjihGpFY8wxtu8fn06ZOztkn5SFdaMm4QgCibtk2GK+eaNIosrXhN&#10;7JFuuILLUpuaONiaZcQMaQG9ltFoOJx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701785" wp14:editId="7943294C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0" cy="226060"/>
                <wp:effectExtent l="58420" t="13970" r="55880" b="1714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45.05pt;margin-top:10.9pt;width:0;height:1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иные документы соответствуют требованиям административного регламента</w:t>
      </w:r>
    </w:p>
    <w:p w:rsidR="005E5F1D" w:rsidRPr="005E5F1D" w:rsidRDefault="005E5F1D" w:rsidP="005E5F1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5DDC03" wp14:editId="7BCE16C2">
                <wp:simplePos x="0" y="0"/>
                <wp:positionH relativeFrom="column">
                  <wp:posOffset>3112135</wp:posOffset>
                </wp:positionH>
                <wp:positionV relativeFrom="paragraph">
                  <wp:posOffset>165100</wp:posOffset>
                </wp:positionV>
                <wp:extent cx="0" cy="414655"/>
                <wp:effectExtent l="58420" t="6350" r="55880" b="1714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45.05pt;margin-top:13pt;width:0;height:3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Прием документов, регистрация заявления в АИС МФЦ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65BEAD" wp14:editId="1D50A427">
                <wp:simplePos x="0" y="0"/>
                <wp:positionH relativeFrom="column">
                  <wp:posOffset>3112135</wp:posOffset>
                </wp:positionH>
                <wp:positionV relativeFrom="paragraph">
                  <wp:posOffset>299720</wp:posOffset>
                </wp:positionV>
                <wp:extent cx="0" cy="433705"/>
                <wp:effectExtent l="58420" t="11430" r="55880" b="2159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45.05pt;margin-top:23.6pt;width:0;height:3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уведомления о принятии заявления с указанием регистрационного номера дела и даты приема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BF17C1" wp14:editId="26FF4F8F">
                <wp:simplePos x="0" y="0"/>
                <wp:positionH relativeFrom="column">
                  <wp:posOffset>3112135</wp:posOffset>
                </wp:positionH>
                <wp:positionV relativeFrom="paragraph">
                  <wp:posOffset>305435</wp:posOffset>
                </wp:positionV>
                <wp:extent cx="0" cy="471805"/>
                <wp:effectExtent l="58420" t="6350" r="55880" b="1714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45.05pt;margin-top:24.05pt;width:0;height:3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Отправка принятых документов в  электронном виде в Уполномоченный орган (при необходимости доставка на бумажных носителях)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77F99F" wp14:editId="1CB00E39">
                <wp:simplePos x="0" y="0"/>
                <wp:positionH relativeFrom="column">
                  <wp:posOffset>3112135</wp:posOffset>
                </wp:positionH>
                <wp:positionV relativeFrom="paragraph">
                  <wp:posOffset>302895</wp:posOffset>
                </wp:positionV>
                <wp:extent cx="0" cy="264160"/>
                <wp:effectExtent l="58420" t="11430" r="55880" b="1968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05pt;margin-top:23.85pt;width:0;height:20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Заявителем выбран способ получения результата предоставления муниципальной услуги в МФЦ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7F0175" wp14:editId="6F67B00E">
                <wp:simplePos x="0" y="0"/>
                <wp:positionH relativeFrom="column">
                  <wp:posOffset>3093085</wp:posOffset>
                </wp:positionH>
                <wp:positionV relativeFrom="paragraph">
                  <wp:posOffset>304800</wp:posOffset>
                </wp:positionV>
                <wp:extent cx="0" cy="273685"/>
                <wp:effectExtent l="58420" t="7620" r="55880" b="2349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43.55pt;margin-top:24pt;width:0;height:21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от Уполномоченного органа документов, являющихся результатом предоставления муниципальной услуги в  МФЦ</w:t>
      </w:r>
      <w:r w:rsidRPr="005E5F1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6E8EC5" wp14:editId="3D6801EC">
                <wp:simplePos x="0" y="0"/>
                <wp:positionH relativeFrom="column">
                  <wp:posOffset>3112135</wp:posOffset>
                </wp:positionH>
                <wp:positionV relativeFrom="paragraph">
                  <wp:posOffset>316865</wp:posOffset>
                </wp:positionV>
                <wp:extent cx="0" cy="443230"/>
                <wp:effectExtent l="58420" t="13970" r="55880" b="190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45.05pt;margin-top:24.95pt;width:0;height:3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">
                <v:stroke endarrow="block"/>
              </v:shape>
            </w:pict>
          </mc:Fallback>
        </mc:AlternateConten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заявителю уведомление о необходимости получения результата оказания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в МФЦ заявителю результата предоставления муниципальной услуги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5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Б Р А З Е Ц    З А Я В Л Е Н И Я</w:t>
      </w:r>
    </w:p>
    <w:p w:rsidR="005E5F1D" w:rsidRPr="005E5F1D" w:rsidRDefault="005E5F1D" w:rsidP="005E5F1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(ДЛЯ ФИЗИЧЕСКИХ ЛИЦ И ИНДИВИДУАЛЬНЫХ ПРЕДПРИНИМАТЕЛЕЙ)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администрации Урусовского сельского поселения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А.И.Аржаеву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Данные заявителя (представителя заявителя)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7085"/>
      </w:tblGrid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598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ОГРНИП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заявителя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жительства заявителя/Почтовый адрес заявителя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электронной почты: 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Отчество </w:t>
            </w:r>
            <w:r w:rsidRPr="005E5F1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(при </w:t>
            </w:r>
            <w:r w:rsidRPr="005E5F1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наличии)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Документ, удостоверяющий личность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Адрес регистрации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Адрес места жительства представителя (уполномоченного лица)</w:t>
      </w:r>
      <w:r w:rsidRPr="005E5F1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предоставить сведения об объектах имущества, включенных в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перечень муниципального имущества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Вышеуказанные сведения прошу предоставить в </w:t>
      </w:r>
      <w:r w:rsidRPr="005E5F1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highlight w:val="white"/>
          <w:u w:val="single"/>
          <w:lang w:eastAsia="ru-RU"/>
        </w:rPr>
        <w:t xml:space="preserve">  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экземпляре (ах).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следующие документы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заявления прошу: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9"/>
        <w:gridCol w:w="9324"/>
      </w:tblGrid>
      <w:tr w:rsidR="005E5F1D" w:rsidRPr="005E5F1D" w:rsidTr="00476F01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Администрацию Урусовского сельского поселения</w:t>
            </w:r>
          </w:p>
        </w:tc>
      </w:tr>
      <w:tr w:rsidR="005E5F1D" w:rsidRPr="005E5F1D" w:rsidTr="00476F01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 почте</w:t>
            </w:r>
          </w:p>
        </w:tc>
      </w:tr>
      <w:tr w:rsidR="005E5F1D" w:rsidRPr="005E5F1D" w:rsidTr="00476F01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МФЦ</w:t>
            </w:r>
          </w:p>
        </w:tc>
      </w:tr>
      <w:tr w:rsidR="005E5F1D" w:rsidRPr="005E5F1D" w:rsidTr="00476F01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                                             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Дата        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Подпись/ФИО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left="6029" w:hanging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6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Б Р А З Е Ц    З А Я В Л Е Н И Я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(ДЛЯ ЮРИДИЧЕСКИХ ЛИЦ)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5E5F1D" w:rsidRPr="005E5F1D" w:rsidRDefault="005E5F1D" w:rsidP="005E5F1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А.И.Аржаеву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заявителя (юридического лица) 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58"/>
        <w:gridCol w:w="6279"/>
      </w:tblGrid>
      <w:tr w:rsidR="005E5F1D" w:rsidRPr="005E5F1D" w:rsidTr="00476F01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E5F1D" w:rsidRPr="005E5F1D" w:rsidTr="00476F01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Мобильный телефон: 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электронной почты: 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регистрации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представителя (уполномоченного лица)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5E5F1D" w:rsidRPr="005E5F1D" w:rsidTr="00476F01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Мобильный телефон:</w:t>
            </w:r>
          </w:p>
        </w:tc>
      </w:tr>
      <w:tr w:rsidR="005E5F1D" w:rsidRPr="005E5F1D" w:rsidTr="00476F01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электронной почты: 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предоставить сведения об объектах имущества, включенных в 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перечень муниципального имущества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Вышеуказанные сведения прошу предоставить в   экземпляре (ах).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следующие документы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5E5F1D" w:rsidRPr="005E5F1D" w:rsidTr="00476F01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заявления прошу:</w:t>
      </w: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8"/>
        <w:gridCol w:w="9325"/>
      </w:tblGrid>
      <w:tr w:rsidR="005E5F1D" w:rsidRPr="005E5F1D" w:rsidTr="00476F01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Администрацию Урусовского сельского поселения</w:t>
            </w:r>
          </w:p>
        </w:tc>
      </w:tr>
      <w:tr w:rsidR="005E5F1D" w:rsidRPr="005E5F1D" w:rsidTr="00476F01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 почте</w:t>
            </w:r>
          </w:p>
        </w:tc>
      </w:tr>
      <w:tr w:rsidR="005E5F1D" w:rsidRPr="005E5F1D" w:rsidTr="00476F01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выдать на руки при личной явке в МФЦ</w:t>
            </w:r>
          </w:p>
        </w:tc>
      </w:tr>
      <w:tr w:rsidR="005E5F1D" w:rsidRPr="005E5F1D" w:rsidTr="00476F01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E5F1D" w:rsidRPr="005E5F1D" w:rsidRDefault="005E5F1D" w:rsidP="005E5F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1D" w:rsidRPr="005E5F1D" w:rsidRDefault="005E5F1D" w:rsidP="005E5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______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________________</w:t>
      </w:r>
    </w:p>
    <w:p w:rsidR="005E5F1D" w:rsidRPr="005E5F1D" w:rsidRDefault="005E5F1D" w:rsidP="005E5F1D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Дата                       </w:t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F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Подпись/ФИО</w:t>
      </w:r>
    </w:p>
    <w:p w:rsidR="005E5F1D" w:rsidRPr="005E5F1D" w:rsidRDefault="005E5F1D" w:rsidP="005E5F1D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C2E45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</w:abstractNum>
  <w:abstractNum w:abstractNumId="4">
    <w:nsid w:val="06EE0206"/>
    <w:multiLevelType w:val="hybridMultilevel"/>
    <w:tmpl w:val="944E1C22"/>
    <w:lvl w:ilvl="0" w:tplc="E1229A30">
      <w:start w:val="3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08636D06"/>
    <w:multiLevelType w:val="multilevel"/>
    <w:tmpl w:val="B798CD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4C74A61"/>
    <w:multiLevelType w:val="hybridMultilevel"/>
    <w:tmpl w:val="CA0484A0"/>
    <w:lvl w:ilvl="0" w:tplc="F67690C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179A1593"/>
    <w:multiLevelType w:val="hybridMultilevel"/>
    <w:tmpl w:val="8154EFE2"/>
    <w:lvl w:ilvl="0" w:tplc="193C95F6">
      <w:start w:val="1"/>
      <w:numFmt w:val="decimal"/>
      <w:lvlText w:val="%1."/>
      <w:lvlJc w:val="left"/>
      <w:pPr>
        <w:ind w:left="44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9">
    <w:nsid w:val="1AD63788"/>
    <w:multiLevelType w:val="hybridMultilevel"/>
    <w:tmpl w:val="7A1E4DAC"/>
    <w:lvl w:ilvl="0" w:tplc="F4D64F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E636273"/>
    <w:multiLevelType w:val="hybridMultilevel"/>
    <w:tmpl w:val="A9A00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8D0C92"/>
    <w:multiLevelType w:val="hybridMultilevel"/>
    <w:tmpl w:val="4BBE4E1A"/>
    <w:lvl w:ilvl="0" w:tplc="C77A49B0">
      <w:start w:val="1"/>
      <w:numFmt w:val="decimal"/>
      <w:lvlText w:val="%1)"/>
      <w:lvlJc w:val="left"/>
      <w:pPr>
        <w:ind w:left="107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A772A0"/>
    <w:multiLevelType w:val="multilevel"/>
    <w:tmpl w:val="545A717A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4">
    <w:nsid w:val="36CB4C02"/>
    <w:multiLevelType w:val="hybridMultilevel"/>
    <w:tmpl w:val="B99039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C7689"/>
    <w:multiLevelType w:val="hybridMultilevel"/>
    <w:tmpl w:val="A0BCEAE2"/>
    <w:lvl w:ilvl="0" w:tplc="7DB64AB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6">
    <w:nsid w:val="429876AB"/>
    <w:multiLevelType w:val="hybridMultilevel"/>
    <w:tmpl w:val="1874A1DC"/>
    <w:lvl w:ilvl="0" w:tplc="57C6C48E">
      <w:start w:val="1"/>
      <w:numFmt w:val="decimal"/>
      <w:lvlText w:val="%1."/>
      <w:lvlJc w:val="left"/>
      <w:pPr>
        <w:ind w:left="1470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7">
    <w:nsid w:val="58DD5425"/>
    <w:multiLevelType w:val="hybridMultilevel"/>
    <w:tmpl w:val="A4DE5A8C"/>
    <w:lvl w:ilvl="0" w:tplc="E24AC83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024506"/>
    <w:multiLevelType w:val="hybridMultilevel"/>
    <w:tmpl w:val="E7262D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D623A02"/>
    <w:multiLevelType w:val="hybridMultilevel"/>
    <w:tmpl w:val="F9E0A92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6762551A"/>
    <w:multiLevelType w:val="hybridMultilevel"/>
    <w:tmpl w:val="5E821D92"/>
    <w:lvl w:ilvl="0" w:tplc="011004FA">
      <w:start w:val="1"/>
      <w:numFmt w:val="decimal"/>
      <w:lvlText w:val="%1."/>
      <w:lvlJc w:val="left"/>
      <w:pPr>
        <w:ind w:left="6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2">
    <w:nsid w:val="6A482CB0"/>
    <w:multiLevelType w:val="multilevel"/>
    <w:tmpl w:val="332A57F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6F237143"/>
    <w:multiLevelType w:val="hybridMultilevel"/>
    <w:tmpl w:val="ADA046C8"/>
    <w:lvl w:ilvl="0" w:tplc="FFFFFFFF">
      <w:start w:val="5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FFFFFFF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FFFFFF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4"/>
  </w:num>
  <w:num w:numId="4">
    <w:abstractNumId w:val="2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17"/>
  </w:num>
  <w:num w:numId="7">
    <w:abstractNumId w:val="6"/>
  </w:num>
  <w:num w:numId="8">
    <w:abstractNumId w:val="20"/>
    <w:lvlOverride w:ilvl="0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6"/>
  </w:num>
  <w:num w:numId="12">
    <w:abstractNumId w:val="7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1"/>
  </w:num>
  <w:num w:numId="16">
    <w:abstractNumId w:val="1"/>
  </w:num>
  <w:num w:numId="17">
    <w:abstractNumId w:val="9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9">
    <w:abstractNumId w:val="10"/>
  </w:num>
  <w:num w:numId="20">
    <w:abstractNumId w:val="8"/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5"/>
  </w:num>
  <w:num w:numId="23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3"/>
  </w:num>
  <w:num w:numId="26">
    <w:abstractNumId w:val="19"/>
  </w:num>
  <w:num w:numId="27">
    <w:abstractNumId w:val="2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56"/>
    <w:rsid w:val="002E2D56"/>
    <w:rsid w:val="005E5F1D"/>
    <w:rsid w:val="008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E5F1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E5F1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E5F1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5E5F1D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F1D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5E5F1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5F1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E5F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5E5F1D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5E5F1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E5F1D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5E5F1D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E5F1D"/>
  </w:style>
  <w:style w:type="character" w:styleId="a3">
    <w:name w:val="Emphasis"/>
    <w:basedOn w:val="a0"/>
    <w:qFormat/>
    <w:rsid w:val="005E5F1D"/>
    <w:rPr>
      <w:i/>
      <w:iCs/>
    </w:rPr>
  </w:style>
  <w:style w:type="paragraph" w:customStyle="1" w:styleId="31">
    <w:name w:val="Заголовок 31"/>
    <w:basedOn w:val="a"/>
    <w:next w:val="a"/>
    <w:semiHidden/>
    <w:unhideWhenUsed/>
    <w:qFormat/>
    <w:rsid w:val="005E5F1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41">
    <w:name w:val="Заголовок 41"/>
    <w:basedOn w:val="a"/>
    <w:next w:val="a"/>
    <w:semiHidden/>
    <w:unhideWhenUsed/>
    <w:qFormat/>
    <w:rsid w:val="005E5F1D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5E5F1D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5E5F1D"/>
  </w:style>
  <w:style w:type="paragraph" w:styleId="a4">
    <w:name w:val="Body Text Indent"/>
    <w:basedOn w:val="a"/>
    <w:link w:val="a5"/>
    <w:rsid w:val="005E5F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E5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5E5F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E5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E5F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5E5F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a"/>
    <w:uiPriority w:val="59"/>
    <w:rsid w:val="005E5F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5E5F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5E5F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rsid w:val="005E5F1D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ru-RU"/>
    </w:rPr>
  </w:style>
  <w:style w:type="character" w:styleId="af">
    <w:name w:val="Strong"/>
    <w:basedOn w:val="a0"/>
    <w:uiPriority w:val="99"/>
    <w:qFormat/>
    <w:rsid w:val="005E5F1D"/>
    <w:rPr>
      <w:rFonts w:cs="Times New Roman"/>
      <w:b/>
      <w:bCs/>
    </w:rPr>
  </w:style>
  <w:style w:type="character" w:customStyle="1" w:styleId="61">
    <w:name w:val="Основной текст (6)_"/>
    <w:basedOn w:val="a0"/>
    <w:link w:val="62"/>
    <w:uiPriority w:val="99"/>
    <w:locked/>
    <w:rsid w:val="005E5F1D"/>
    <w:rPr>
      <w:spacing w:val="1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5E5F1D"/>
    <w:pPr>
      <w:widowControl w:val="0"/>
      <w:shd w:val="clear" w:color="auto" w:fill="FFFFFF"/>
      <w:spacing w:before="300" w:after="300" w:line="322" w:lineRule="exact"/>
      <w:jc w:val="both"/>
    </w:pPr>
    <w:rPr>
      <w:spacing w:val="1"/>
      <w:shd w:val="clear" w:color="auto" w:fill="FFFFFF"/>
    </w:rPr>
  </w:style>
  <w:style w:type="character" w:customStyle="1" w:styleId="32">
    <w:name w:val="Основной текст (3)_"/>
    <w:link w:val="33"/>
    <w:uiPriority w:val="99"/>
    <w:rsid w:val="005E5F1D"/>
    <w:rPr>
      <w:b/>
      <w:bCs/>
      <w:spacing w:val="-2"/>
      <w:sz w:val="26"/>
      <w:szCs w:val="26"/>
      <w:shd w:val="clear" w:color="auto" w:fill="FFFFFF"/>
    </w:rPr>
  </w:style>
  <w:style w:type="character" w:customStyle="1" w:styleId="52">
    <w:name w:val="Основной текст (5)_"/>
    <w:link w:val="53"/>
    <w:uiPriority w:val="99"/>
    <w:rsid w:val="005E5F1D"/>
    <w:rPr>
      <w:b/>
      <w:bCs/>
      <w:i/>
      <w:iCs/>
      <w:spacing w:val="-2"/>
      <w:sz w:val="26"/>
      <w:szCs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5E5F1D"/>
    <w:rPr>
      <w:b/>
      <w:bCs/>
      <w:i/>
      <w:iCs/>
      <w:spacing w:val="0"/>
      <w:sz w:val="50"/>
      <w:szCs w:val="50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5E5F1D"/>
    <w:pPr>
      <w:widowControl w:val="0"/>
      <w:shd w:val="clear" w:color="auto" w:fill="FFFFFF"/>
      <w:spacing w:before="480" w:after="300" w:line="322" w:lineRule="exact"/>
      <w:jc w:val="center"/>
    </w:pPr>
    <w:rPr>
      <w:b/>
      <w:bCs/>
      <w:spacing w:val="-2"/>
      <w:sz w:val="26"/>
      <w:szCs w:val="26"/>
    </w:rPr>
  </w:style>
  <w:style w:type="paragraph" w:customStyle="1" w:styleId="53">
    <w:name w:val="Основной текст (5)"/>
    <w:basedOn w:val="a"/>
    <w:link w:val="52"/>
    <w:uiPriority w:val="99"/>
    <w:rsid w:val="005E5F1D"/>
    <w:pPr>
      <w:widowControl w:val="0"/>
      <w:shd w:val="clear" w:color="auto" w:fill="FFFFFF"/>
      <w:spacing w:before="420" w:after="300" w:line="322" w:lineRule="exact"/>
      <w:jc w:val="center"/>
    </w:pPr>
    <w:rPr>
      <w:b/>
      <w:bCs/>
      <w:i/>
      <w:iCs/>
      <w:spacing w:val="-2"/>
      <w:sz w:val="26"/>
      <w:szCs w:val="26"/>
    </w:rPr>
  </w:style>
  <w:style w:type="character" w:customStyle="1" w:styleId="21">
    <w:name w:val="Колонтитул (2)_"/>
    <w:link w:val="22"/>
    <w:uiPriority w:val="99"/>
    <w:rsid w:val="005E5F1D"/>
    <w:rPr>
      <w:shd w:val="clear" w:color="auto" w:fill="FFFFFF"/>
    </w:rPr>
  </w:style>
  <w:style w:type="paragraph" w:customStyle="1" w:styleId="22">
    <w:name w:val="Колонтитул (2)"/>
    <w:basedOn w:val="a"/>
    <w:link w:val="21"/>
    <w:uiPriority w:val="99"/>
    <w:rsid w:val="005E5F1D"/>
    <w:pPr>
      <w:widowControl w:val="0"/>
      <w:shd w:val="clear" w:color="auto" w:fill="FFFFFF"/>
      <w:spacing w:after="0" w:line="240" w:lineRule="atLeast"/>
    </w:pPr>
  </w:style>
  <w:style w:type="character" w:customStyle="1" w:styleId="13">
    <w:name w:val="Основной текст Знак1"/>
    <w:uiPriority w:val="99"/>
    <w:rsid w:val="005E5F1D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7">
    <w:name w:val="Основной текст (7)_"/>
    <w:link w:val="70"/>
    <w:uiPriority w:val="99"/>
    <w:rsid w:val="005E5F1D"/>
    <w:rPr>
      <w:shd w:val="clear" w:color="auto" w:fill="FFFFFF"/>
    </w:rPr>
  </w:style>
  <w:style w:type="character" w:customStyle="1" w:styleId="8">
    <w:name w:val="Основной текст (8)_"/>
    <w:link w:val="80"/>
    <w:uiPriority w:val="99"/>
    <w:rsid w:val="005E5F1D"/>
    <w:rPr>
      <w:b/>
      <w:bCs/>
      <w:spacing w:val="2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E5F1D"/>
    <w:pPr>
      <w:widowControl w:val="0"/>
      <w:shd w:val="clear" w:color="auto" w:fill="FFFFFF"/>
      <w:spacing w:after="180" w:line="293" w:lineRule="exact"/>
      <w:jc w:val="right"/>
    </w:pPr>
  </w:style>
  <w:style w:type="paragraph" w:customStyle="1" w:styleId="80">
    <w:name w:val="Основной текст (8)"/>
    <w:basedOn w:val="a"/>
    <w:link w:val="8"/>
    <w:uiPriority w:val="99"/>
    <w:rsid w:val="005E5F1D"/>
    <w:pPr>
      <w:widowControl w:val="0"/>
      <w:shd w:val="clear" w:color="auto" w:fill="FFFFFF"/>
      <w:spacing w:before="300" w:after="180" w:line="250" w:lineRule="exact"/>
      <w:jc w:val="center"/>
    </w:pPr>
    <w:rPr>
      <w:b/>
      <w:bCs/>
      <w:spacing w:val="2"/>
      <w:sz w:val="19"/>
      <w:szCs w:val="19"/>
    </w:rPr>
  </w:style>
  <w:style w:type="character" w:styleId="af0">
    <w:name w:val="Hyperlink"/>
    <w:uiPriority w:val="99"/>
    <w:rsid w:val="005E5F1D"/>
    <w:rPr>
      <w:color w:val="0066CC"/>
      <w:u w:val="single"/>
    </w:rPr>
  </w:style>
  <w:style w:type="paragraph" w:customStyle="1" w:styleId="formattexttopleveltext">
    <w:name w:val="formattext topleveltext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5E5F1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1">
    <w:name w:val="Balloon Text"/>
    <w:basedOn w:val="a"/>
    <w:link w:val="af2"/>
    <w:rsid w:val="005E5F1D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rsid w:val="005E5F1D"/>
    <w:rPr>
      <w:rFonts w:ascii="Tahoma" w:eastAsia="Times New Roman" w:hAnsi="Tahoma" w:cs="Times New Roman"/>
      <w:sz w:val="16"/>
      <w:szCs w:val="16"/>
      <w:lang w:eastAsia="ru-RU"/>
    </w:rPr>
  </w:style>
  <w:style w:type="numbering" w:customStyle="1" w:styleId="111">
    <w:name w:val="Нет списка111"/>
    <w:next w:val="a2"/>
    <w:semiHidden/>
    <w:rsid w:val="005E5F1D"/>
  </w:style>
  <w:style w:type="character" w:customStyle="1" w:styleId="23">
    <w:name w:val="Основной текст (2)_"/>
    <w:link w:val="24"/>
    <w:rsid w:val="005E5F1D"/>
    <w:rPr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E5F1D"/>
    <w:pPr>
      <w:widowControl w:val="0"/>
      <w:shd w:val="clear" w:color="auto" w:fill="FFFFFF"/>
      <w:spacing w:after="0" w:line="228" w:lineRule="exact"/>
      <w:ind w:hanging="360"/>
      <w:jc w:val="both"/>
    </w:pPr>
    <w:rPr>
      <w:sz w:val="19"/>
      <w:szCs w:val="19"/>
      <w:shd w:val="clear" w:color="auto" w:fill="FFFFFF"/>
    </w:rPr>
  </w:style>
  <w:style w:type="numbering" w:customStyle="1" w:styleId="1111">
    <w:name w:val="Нет списка1111"/>
    <w:next w:val="a2"/>
    <w:uiPriority w:val="99"/>
    <w:semiHidden/>
    <w:unhideWhenUsed/>
    <w:rsid w:val="005E5F1D"/>
  </w:style>
  <w:style w:type="paragraph" w:styleId="af3">
    <w:name w:val="No Spacing"/>
    <w:qFormat/>
    <w:rsid w:val="005E5F1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311">
    <w:name w:val="Основной текст с отступом 31"/>
    <w:basedOn w:val="a"/>
    <w:rsid w:val="005E5F1D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Lucida Sans Unicode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rsid w:val="005E5F1D"/>
  </w:style>
  <w:style w:type="paragraph" w:customStyle="1" w:styleId="p5">
    <w:name w:val="p5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5E5F1D"/>
  </w:style>
  <w:style w:type="numbering" w:customStyle="1" w:styleId="25">
    <w:name w:val="Нет списка2"/>
    <w:next w:val="a2"/>
    <w:uiPriority w:val="99"/>
    <w:semiHidden/>
    <w:unhideWhenUsed/>
    <w:rsid w:val="005E5F1D"/>
  </w:style>
  <w:style w:type="numbering" w:customStyle="1" w:styleId="11111">
    <w:name w:val="Нет списка11111"/>
    <w:next w:val="a2"/>
    <w:uiPriority w:val="99"/>
    <w:semiHidden/>
    <w:unhideWhenUsed/>
    <w:rsid w:val="005E5F1D"/>
  </w:style>
  <w:style w:type="character" w:styleId="af4">
    <w:name w:val="FollowedHyperlink"/>
    <w:uiPriority w:val="99"/>
    <w:unhideWhenUsed/>
    <w:rsid w:val="005E5F1D"/>
    <w:rPr>
      <w:color w:val="800080"/>
      <w:u w:val="single"/>
    </w:rPr>
  </w:style>
  <w:style w:type="paragraph" w:customStyle="1" w:styleId="msonospacing0">
    <w:name w:val="msonospacing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0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E5F1D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5E5F1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E5F1D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5E5F1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E5F1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E5F1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E5F1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2">
    <w:name w:val="Заголовок 3 Знак1"/>
    <w:basedOn w:val="a0"/>
    <w:uiPriority w:val="9"/>
    <w:semiHidden/>
    <w:rsid w:val="005E5F1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10">
    <w:name w:val="Заголовок 4 Знак1"/>
    <w:basedOn w:val="a0"/>
    <w:uiPriority w:val="9"/>
    <w:semiHidden/>
    <w:rsid w:val="005E5F1D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10">
    <w:name w:val="Заголовок 5 Знак1"/>
    <w:basedOn w:val="a0"/>
    <w:uiPriority w:val="9"/>
    <w:semiHidden/>
    <w:rsid w:val="005E5F1D"/>
    <w:rPr>
      <w:rFonts w:ascii="Cambria" w:eastAsia="Times New Roman" w:hAnsi="Cambria" w:cs="Times New Roman"/>
      <w:color w:val="243F60"/>
      <w:sz w:val="24"/>
      <w:szCs w:val="24"/>
    </w:rPr>
  </w:style>
  <w:style w:type="table" w:styleId="aa">
    <w:name w:val="Table Grid"/>
    <w:basedOn w:val="a1"/>
    <w:uiPriority w:val="59"/>
    <w:rsid w:val="005E5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E5F1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E5F1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E5F1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5E5F1D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F1D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5E5F1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5F1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E5F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5E5F1D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5E5F1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E5F1D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5E5F1D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E5F1D"/>
  </w:style>
  <w:style w:type="character" w:styleId="a3">
    <w:name w:val="Emphasis"/>
    <w:basedOn w:val="a0"/>
    <w:qFormat/>
    <w:rsid w:val="005E5F1D"/>
    <w:rPr>
      <w:i/>
      <w:iCs/>
    </w:rPr>
  </w:style>
  <w:style w:type="paragraph" w:customStyle="1" w:styleId="31">
    <w:name w:val="Заголовок 31"/>
    <w:basedOn w:val="a"/>
    <w:next w:val="a"/>
    <w:semiHidden/>
    <w:unhideWhenUsed/>
    <w:qFormat/>
    <w:rsid w:val="005E5F1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41">
    <w:name w:val="Заголовок 41"/>
    <w:basedOn w:val="a"/>
    <w:next w:val="a"/>
    <w:semiHidden/>
    <w:unhideWhenUsed/>
    <w:qFormat/>
    <w:rsid w:val="005E5F1D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5E5F1D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5E5F1D"/>
  </w:style>
  <w:style w:type="paragraph" w:styleId="a4">
    <w:name w:val="Body Text Indent"/>
    <w:basedOn w:val="a"/>
    <w:link w:val="a5"/>
    <w:rsid w:val="005E5F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E5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5E5F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E5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E5F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5E5F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a"/>
    <w:uiPriority w:val="59"/>
    <w:rsid w:val="005E5F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5E5F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5E5F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5E5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rsid w:val="005E5F1D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ru-RU"/>
    </w:rPr>
  </w:style>
  <w:style w:type="character" w:styleId="af">
    <w:name w:val="Strong"/>
    <w:basedOn w:val="a0"/>
    <w:uiPriority w:val="99"/>
    <w:qFormat/>
    <w:rsid w:val="005E5F1D"/>
    <w:rPr>
      <w:rFonts w:cs="Times New Roman"/>
      <w:b/>
      <w:bCs/>
    </w:rPr>
  </w:style>
  <w:style w:type="character" w:customStyle="1" w:styleId="61">
    <w:name w:val="Основной текст (6)_"/>
    <w:basedOn w:val="a0"/>
    <w:link w:val="62"/>
    <w:uiPriority w:val="99"/>
    <w:locked/>
    <w:rsid w:val="005E5F1D"/>
    <w:rPr>
      <w:spacing w:val="1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5E5F1D"/>
    <w:pPr>
      <w:widowControl w:val="0"/>
      <w:shd w:val="clear" w:color="auto" w:fill="FFFFFF"/>
      <w:spacing w:before="300" w:after="300" w:line="322" w:lineRule="exact"/>
      <w:jc w:val="both"/>
    </w:pPr>
    <w:rPr>
      <w:spacing w:val="1"/>
      <w:shd w:val="clear" w:color="auto" w:fill="FFFFFF"/>
    </w:rPr>
  </w:style>
  <w:style w:type="character" w:customStyle="1" w:styleId="32">
    <w:name w:val="Основной текст (3)_"/>
    <w:link w:val="33"/>
    <w:uiPriority w:val="99"/>
    <w:rsid w:val="005E5F1D"/>
    <w:rPr>
      <w:b/>
      <w:bCs/>
      <w:spacing w:val="-2"/>
      <w:sz w:val="26"/>
      <w:szCs w:val="26"/>
      <w:shd w:val="clear" w:color="auto" w:fill="FFFFFF"/>
    </w:rPr>
  </w:style>
  <w:style w:type="character" w:customStyle="1" w:styleId="52">
    <w:name w:val="Основной текст (5)_"/>
    <w:link w:val="53"/>
    <w:uiPriority w:val="99"/>
    <w:rsid w:val="005E5F1D"/>
    <w:rPr>
      <w:b/>
      <w:bCs/>
      <w:i/>
      <w:iCs/>
      <w:spacing w:val="-2"/>
      <w:sz w:val="26"/>
      <w:szCs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5E5F1D"/>
    <w:rPr>
      <w:b/>
      <w:bCs/>
      <w:i/>
      <w:iCs/>
      <w:spacing w:val="0"/>
      <w:sz w:val="50"/>
      <w:szCs w:val="50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5E5F1D"/>
    <w:pPr>
      <w:widowControl w:val="0"/>
      <w:shd w:val="clear" w:color="auto" w:fill="FFFFFF"/>
      <w:spacing w:before="480" w:after="300" w:line="322" w:lineRule="exact"/>
      <w:jc w:val="center"/>
    </w:pPr>
    <w:rPr>
      <w:b/>
      <w:bCs/>
      <w:spacing w:val="-2"/>
      <w:sz w:val="26"/>
      <w:szCs w:val="26"/>
    </w:rPr>
  </w:style>
  <w:style w:type="paragraph" w:customStyle="1" w:styleId="53">
    <w:name w:val="Основной текст (5)"/>
    <w:basedOn w:val="a"/>
    <w:link w:val="52"/>
    <w:uiPriority w:val="99"/>
    <w:rsid w:val="005E5F1D"/>
    <w:pPr>
      <w:widowControl w:val="0"/>
      <w:shd w:val="clear" w:color="auto" w:fill="FFFFFF"/>
      <w:spacing w:before="420" w:after="300" w:line="322" w:lineRule="exact"/>
      <w:jc w:val="center"/>
    </w:pPr>
    <w:rPr>
      <w:b/>
      <w:bCs/>
      <w:i/>
      <w:iCs/>
      <w:spacing w:val="-2"/>
      <w:sz w:val="26"/>
      <w:szCs w:val="26"/>
    </w:rPr>
  </w:style>
  <w:style w:type="character" w:customStyle="1" w:styleId="21">
    <w:name w:val="Колонтитул (2)_"/>
    <w:link w:val="22"/>
    <w:uiPriority w:val="99"/>
    <w:rsid w:val="005E5F1D"/>
    <w:rPr>
      <w:shd w:val="clear" w:color="auto" w:fill="FFFFFF"/>
    </w:rPr>
  </w:style>
  <w:style w:type="paragraph" w:customStyle="1" w:styleId="22">
    <w:name w:val="Колонтитул (2)"/>
    <w:basedOn w:val="a"/>
    <w:link w:val="21"/>
    <w:uiPriority w:val="99"/>
    <w:rsid w:val="005E5F1D"/>
    <w:pPr>
      <w:widowControl w:val="0"/>
      <w:shd w:val="clear" w:color="auto" w:fill="FFFFFF"/>
      <w:spacing w:after="0" w:line="240" w:lineRule="atLeast"/>
    </w:pPr>
  </w:style>
  <w:style w:type="character" w:customStyle="1" w:styleId="13">
    <w:name w:val="Основной текст Знак1"/>
    <w:uiPriority w:val="99"/>
    <w:rsid w:val="005E5F1D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7">
    <w:name w:val="Основной текст (7)_"/>
    <w:link w:val="70"/>
    <w:uiPriority w:val="99"/>
    <w:rsid w:val="005E5F1D"/>
    <w:rPr>
      <w:shd w:val="clear" w:color="auto" w:fill="FFFFFF"/>
    </w:rPr>
  </w:style>
  <w:style w:type="character" w:customStyle="1" w:styleId="8">
    <w:name w:val="Основной текст (8)_"/>
    <w:link w:val="80"/>
    <w:uiPriority w:val="99"/>
    <w:rsid w:val="005E5F1D"/>
    <w:rPr>
      <w:b/>
      <w:bCs/>
      <w:spacing w:val="2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E5F1D"/>
    <w:pPr>
      <w:widowControl w:val="0"/>
      <w:shd w:val="clear" w:color="auto" w:fill="FFFFFF"/>
      <w:spacing w:after="180" w:line="293" w:lineRule="exact"/>
      <w:jc w:val="right"/>
    </w:pPr>
  </w:style>
  <w:style w:type="paragraph" w:customStyle="1" w:styleId="80">
    <w:name w:val="Основной текст (8)"/>
    <w:basedOn w:val="a"/>
    <w:link w:val="8"/>
    <w:uiPriority w:val="99"/>
    <w:rsid w:val="005E5F1D"/>
    <w:pPr>
      <w:widowControl w:val="0"/>
      <w:shd w:val="clear" w:color="auto" w:fill="FFFFFF"/>
      <w:spacing w:before="300" w:after="180" w:line="250" w:lineRule="exact"/>
      <w:jc w:val="center"/>
    </w:pPr>
    <w:rPr>
      <w:b/>
      <w:bCs/>
      <w:spacing w:val="2"/>
      <w:sz w:val="19"/>
      <w:szCs w:val="19"/>
    </w:rPr>
  </w:style>
  <w:style w:type="character" w:styleId="af0">
    <w:name w:val="Hyperlink"/>
    <w:uiPriority w:val="99"/>
    <w:rsid w:val="005E5F1D"/>
    <w:rPr>
      <w:color w:val="0066CC"/>
      <w:u w:val="single"/>
    </w:rPr>
  </w:style>
  <w:style w:type="paragraph" w:customStyle="1" w:styleId="formattexttopleveltext">
    <w:name w:val="formattext topleveltext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5E5F1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1">
    <w:name w:val="Balloon Text"/>
    <w:basedOn w:val="a"/>
    <w:link w:val="af2"/>
    <w:rsid w:val="005E5F1D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rsid w:val="005E5F1D"/>
    <w:rPr>
      <w:rFonts w:ascii="Tahoma" w:eastAsia="Times New Roman" w:hAnsi="Tahoma" w:cs="Times New Roman"/>
      <w:sz w:val="16"/>
      <w:szCs w:val="16"/>
      <w:lang w:eastAsia="ru-RU"/>
    </w:rPr>
  </w:style>
  <w:style w:type="numbering" w:customStyle="1" w:styleId="111">
    <w:name w:val="Нет списка111"/>
    <w:next w:val="a2"/>
    <w:semiHidden/>
    <w:rsid w:val="005E5F1D"/>
  </w:style>
  <w:style w:type="character" w:customStyle="1" w:styleId="23">
    <w:name w:val="Основной текст (2)_"/>
    <w:link w:val="24"/>
    <w:rsid w:val="005E5F1D"/>
    <w:rPr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E5F1D"/>
    <w:pPr>
      <w:widowControl w:val="0"/>
      <w:shd w:val="clear" w:color="auto" w:fill="FFFFFF"/>
      <w:spacing w:after="0" w:line="228" w:lineRule="exact"/>
      <w:ind w:hanging="360"/>
      <w:jc w:val="both"/>
    </w:pPr>
    <w:rPr>
      <w:sz w:val="19"/>
      <w:szCs w:val="19"/>
      <w:shd w:val="clear" w:color="auto" w:fill="FFFFFF"/>
    </w:rPr>
  </w:style>
  <w:style w:type="numbering" w:customStyle="1" w:styleId="1111">
    <w:name w:val="Нет списка1111"/>
    <w:next w:val="a2"/>
    <w:uiPriority w:val="99"/>
    <w:semiHidden/>
    <w:unhideWhenUsed/>
    <w:rsid w:val="005E5F1D"/>
  </w:style>
  <w:style w:type="paragraph" w:styleId="af3">
    <w:name w:val="No Spacing"/>
    <w:qFormat/>
    <w:rsid w:val="005E5F1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311">
    <w:name w:val="Основной текст с отступом 31"/>
    <w:basedOn w:val="a"/>
    <w:rsid w:val="005E5F1D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Lucida Sans Unicode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rsid w:val="005E5F1D"/>
  </w:style>
  <w:style w:type="paragraph" w:customStyle="1" w:styleId="p5">
    <w:name w:val="p5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5E5F1D"/>
  </w:style>
  <w:style w:type="numbering" w:customStyle="1" w:styleId="25">
    <w:name w:val="Нет списка2"/>
    <w:next w:val="a2"/>
    <w:uiPriority w:val="99"/>
    <w:semiHidden/>
    <w:unhideWhenUsed/>
    <w:rsid w:val="005E5F1D"/>
  </w:style>
  <w:style w:type="numbering" w:customStyle="1" w:styleId="11111">
    <w:name w:val="Нет списка11111"/>
    <w:next w:val="a2"/>
    <w:uiPriority w:val="99"/>
    <w:semiHidden/>
    <w:unhideWhenUsed/>
    <w:rsid w:val="005E5F1D"/>
  </w:style>
  <w:style w:type="character" w:styleId="af4">
    <w:name w:val="FollowedHyperlink"/>
    <w:uiPriority w:val="99"/>
    <w:unhideWhenUsed/>
    <w:rsid w:val="005E5F1D"/>
    <w:rPr>
      <w:color w:val="800080"/>
      <w:u w:val="single"/>
    </w:rPr>
  </w:style>
  <w:style w:type="paragraph" w:customStyle="1" w:styleId="msonospacing0">
    <w:name w:val="msonospacing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0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E5F1D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5E5F1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E5F1D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5E5F1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E5F1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E5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E5F1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E5F1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5E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2">
    <w:name w:val="Заголовок 3 Знак1"/>
    <w:basedOn w:val="a0"/>
    <w:uiPriority w:val="9"/>
    <w:semiHidden/>
    <w:rsid w:val="005E5F1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10">
    <w:name w:val="Заголовок 4 Знак1"/>
    <w:basedOn w:val="a0"/>
    <w:uiPriority w:val="9"/>
    <w:semiHidden/>
    <w:rsid w:val="005E5F1D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10">
    <w:name w:val="Заголовок 5 Знак1"/>
    <w:basedOn w:val="a0"/>
    <w:uiPriority w:val="9"/>
    <w:semiHidden/>
    <w:rsid w:val="005E5F1D"/>
    <w:rPr>
      <w:rFonts w:ascii="Cambria" w:eastAsia="Times New Roman" w:hAnsi="Cambria" w:cs="Times New Roman"/>
      <w:color w:val="243F60"/>
      <w:sz w:val="24"/>
      <w:szCs w:val="24"/>
    </w:rPr>
  </w:style>
  <w:style w:type="table" w:styleId="aa">
    <w:name w:val="Table Grid"/>
    <w:basedOn w:val="a1"/>
    <w:uiPriority w:val="59"/>
    <w:rsid w:val="005E5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datov.e-mordovia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urusovo.ardatov.e-mordovi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E26F91EF7D1E333F8E24DBFB313825EB811FCD563FCF238834C14D3CF59016FEEB49C637D5ABEABB2a4G" TargetMode="External"/><Relationship Id="rId11" Type="http://schemas.openxmlformats.org/officeDocument/2006/relationships/hyperlink" Target="file:///C:\Users\DOCUME~1\527\LOCALS~1\Temp\Rar$DI04.046\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FDFDEBDEF5C022686C92DD49E60E87B121D0DBCC8541DDAF0BB795EE7VBXB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rusovo.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11318</Words>
  <Characters>64516</Characters>
  <Application>Microsoft Office Word</Application>
  <DocSecurity>0</DocSecurity>
  <Lines>537</Lines>
  <Paragraphs>151</Paragraphs>
  <ScaleCrop>false</ScaleCrop>
  <Company>SPecialiST RePack</Company>
  <LinksUpToDate>false</LinksUpToDate>
  <CharactersWithSpaces>75683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2020-04-08T08:50:00Z</dcterms:created>
  <dcterms:modified xsi:type="dcterms:W3CDTF">2020-04-08T08:50:00Z</dcterms:modified>
</cp:coreProperties>
</file>