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4CAF" w:rsidRPr="00444CAF" w:rsidRDefault="00444CAF" w:rsidP="00444CAF">
      <w:pPr>
        <w:spacing w:line="360" w:lineRule="auto"/>
        <w:jc w:val="center"/>
        <w:rPr>
          <w:sz w:val="28"/>
          <w:szCs w:val="28"/>
          <w:lang w:eastAsia="ar-SA"/>
        </w:rPr>
      </w:pPr>
      <w:r w:rsidRPr="00444CAF">
        <w:rPr>
          <w:sz w:val="28"/>
          <w:szCs w:val="28"/>
          <w:lang w:eastAsia="ar-SA"/>
        </w:rPr>
        <w:t xml:space="preserve">Протокол </w:t>
      </w:r>
    </w:p>
    <w:p w:rsidR="00444CAF" w:rsidRPr="00444CAF" w:rsidRDefault="00444CAF" w:rsidP="00444CAF">
      <w:pPr>
        <w:jc w:val="center"/>
        <w:rPr>
          <w:sz w:val="28"/>
          <w:szCs w:val="28"/>
          <w:lang w:eastAsia="ar-SA"/>
        </w:rPr>
      </w:pPr>
      <w:r w:rsidRPr="00444CAF">
        <w:rPr>
          <w:sz w:val="28"/>
          <w:szCs w:val="28"/>
          <w:lang w:eastAsia="ar-SA"/>
        </w:rPr>
        <w:t xml:space="preserve">публичных слушаний по проекту решения Совета депутатов </w:t>
      </w:r>
    </w:p>
    <w:p w:rsidR="00444CAF" w:rsidRPr="00444CAF" w:rsidRDefault="00444CAF" w:rsidP="00444CAF">
      <w:pPr>
        <w:jc w:val="center"/>
        <w:rPr>
          <w:sz w:val="28"/>
          <w:szCs w:val="28"/>
          <w:lang w:eastAsia="ar-SA"/>
        </w:rPr>
      </w:pPr>
      <w:r w:rsidRPr="00444CAF">
        <w:rPr>
          <w:sz w:val="28"/>
          <w:szCs w:val="28"/>
          <w:lang w:eastAsia="ar-SA"/>
        </w:rPr>
        <w:t xml:space="preserve"> «</w:t>
      </w:r>
      <w:r w:rsidRPr="00444CAF">
        <w:rPr>
          <w:sz w:val="28"/>
          <w:szCs w:val="28"/>
        </w:rPr>
        <w:t xml:space="preserve">Об утверждении проекта Генерального плана территории </w:t>
      </w:r>
      <w:proofErr w:type="spellStart"/>
      <w:r w:rsidRPr="00444CAF">
        <w:rPr>
          <w:sz w:val="28"/>
          <w:szCs w:val="28"/>
        </w:rPr>
        <w:t>Урусовского</w:t>
      </w:r>
      <w:proofErr w:type="spellEnd"/>
      <w:r w:rsidRPr="00444CAF">
        <w:rPr>
          <w:sz w:val="28"/>
          <w:szCs w:val="28"/>
        </w:rPr>
        <w:t xml:space="preserve"> сельского поселения </w:t>
      </w:r>
      <w:proofErr w:type="spellStart"/>
      <w:r w:rsidRPr="00444CAF">
        <w:rPr>
          <w:sz w:val="28"/>
          <w:szCs w:val="28"/>
        </w:rPr>
        <w:t>Ардатовского</w:t>
      </w:r>
      <w:proofErr w:type="spellEnd"/>
      <w:r w:rsidRPr="00444CAF">
        <w:rPr>
          <w:sz w:val="28"/>
          <w:szCs w:val="28"/>
        </w:rPr>
        <w:t xml:space="preserve">  муниципального района Республики Мордовия</w:t>
      </w:r>
      <w:r w:rsidRPr="00444CAF">
        <w:rPr>
          <w:sz w:val="28"/>
          <w:szCs w:val="28"/>
          <w:lang w:eastAsia="ar-SA"/>
        </w:rPr>
        <w:t xml:space="preserve">» </w:t>
      </w:r>
    </w:p>
    <w:p w:rsidR="00444CAF" w:rsidRPr="00444CAF" w:rsidRDefault="00444CAF" w:rsidP="00444CAF">
      <w:pPr>
        <w:spacing w:line="360" w:lineRule="auto"/>
        <w:jc w:val="center"/>
        <w:rPr>
          <w:sz w:val="28"/>
          <w:szCs w:val="28"/>
          <w:lang w:eastAsia="ar-SA"/>
        </w:rPr>
      </w:pPr>
    </w:p>
    <w:p w:rsidR="00444CAF" w:rsidRPr="00444CAF" w:rsidRDefault="00444CAF" w:rsidP="00444CAF">
      <w:pPr>
        <w:jc w:val="center"/>
        <w:rPr>
          <w:rFonts w:cs="Tahoma"/>
          <w:sz w:val="28"/>
          <w:szCs w:val="28"/>
        </w:rPr>
      </w:pPr>
      <w:r w:rsidRPr="00444CAF">
        <w:rPr>
          <w:rFonts w:cs="Tahoma"/>
          <w:sz w:val="28"/>
          <w:szCs w:val="28"/>
        </w:rPr>
        <w:t xml:space="preserve"> </w:t>
      </w:r>
    </w:p>
    <w:p w:rsidR="00444CAF" w:rsidRPr="00444CAF" w:rsidRDefault="00444CAF" w:rsidP="00444CAF">
      <w:pPr>
        <w:jc w:val="right"/>
        <w:rPr>
          <w:rFonts w:cs="Tahoma"/>
          <w:sz w:val="28"/>
          <w:szCs w:val="28"/>
        </w:rPr>
      </w:pPr>
      <w:r w:rsidRPr="00444CAF">
        <w:rPr>
          <w:rFonts w:cs="Tahoma"/>
          <w:sz w:val="28"/>
          <w:szCs w:val="28"/>
        </w:rPr>
        <w:t>18 апреля 2018г.</w:t>
      </w:r>
    </w:p>
    <w:p w:rsidR="00444CAF" w:rsidRPr="00444CAF" w:rsidRDefault="00444CAF" w:rsidP="00444CAF">
      <w:pPr>
        <w:jc w:val="right"/>
        <w:rPr>
          <w:rFonts w:cs="Tahoma"/>
          <w:sz w:val="28"/>
          <w:szCs w:val="28"/>
        </w:rPr>
      </w:pPr>
      <w:r w:rsidRPr="00444CAF">
        <w:rPr>
          <w:rFonts w:cs="Tahoma"/>
          <w:sz w:val="28"/>
          <w:szCs w:val="28"/>
        </w:rPr>
        <w:t>в 9 часов</w:t>
      </w:r>
    </w:p>
    <w:p w:rsidR="00444CAF" w:rsidRPr="00444CAF" w:rsidRDefault="00444CAF" w:rsidP="00444CAF">
      <w:pPr>
        <w:spacing w:line="360" w:lineRule="auto"/>
        <w:rPr>
          <w:sz w:val="28"/>
          <w:szCs w:val="28"/>
          <w:lang w:eastAsia="ar-SA"/>
        </w:rPr>
      </w:pPr>
      <w:r w:rsidRPr="00444CAF">
        <w:rPr>
          <w:sz w:val="28"/>
          <w:szCs w:val="28"/>
          <w:lang w:eastAsia="ar-SA"/>
        </w:rPr>
        <w:t>Приглашались</w:t>
      </w:r>
      <w:proofErr w:type="gramStart"/>
      <w:r w:rsidRPr="00444CAF">
        <w:rPr>
          <w:sz w:val="28"/>
          <w:szCs w:val="28"/>
          <w:lang w:eastAsia="ar-SA"/>
        </w:rPr>
        <w:t xml:space="preserve"> :</w:t>
      </w:r>
      <w:proofErr w:type="gramEnd"/>
    </w:p>
    <w:p w:rsidR="00444CAF" w:rsidRPr="00444CAF" w:rsidRDefault="00444CAF" w:rsidP="00444CAF">
      <w:pPr>
        <w:jc w:val="both"/>
        <w:rPr>
          <w:sz w:val="28"/>
          <w:szCs w:val="28"/>
          <w:lang w:eastAsia="ar-SA"/>
        </w:rPr>
      </w:pPr>
      <w:r w:rsidRPr="00444CAF">
        <w:rPr>
          <w:sz w:val="28"/>
          <w:szCs w:val="28"/>
          <w:lang w:eastAsia="ar-SA"/>
        </w:rPr>
        <w:t xml:space="preserve">            Депутаты Совета депутатов </w:t>
      </w:r>
      <w:proofErr w:type="spellStart"/>
      <w:r w:rsidRPr="00444CAF">
        <w:rPr>
          <w:sz w:val="28"/>
          <w:szCs w:val="28"/>
          <w:lang w:eastAsia="ar-SA"/>
        </w:rPr>
        <w:t>Урусовского</w:t>
      </w:r>
      <w:proofErr w:type="spellEnd"/>
      <w:r w:rsidRPr="00444CAF">
        <w:rPr>
          <w:sz w:val="28"/>
          <w:szCs w:val="28"/>
          <w:lang w:eastAsia="ar-SA"/>
        </w:rPr>
        <w:t xml:space="preserve"> сельского поселения </w:t>
      </w:r>
      <w:proofErr w:type="spellStart"/>
      <w:r w:rsidRPr="00444CAF">
        <w:rPr>
          <w:sz w:val="28"/>
          <w:szCs w:val="28"/>
          <w:lang w:eastAsia="ar-SA"/>
        </w:rPr>
        <w:t>Ардатовского</w:t>
      </w:r>
      <w:proofErr w:type="spellEnd"/>
      <w:r w:rsidRPr="00444CAF">
        <w:rPr>
          <w:sz w:val="28"/>
          <w:szCs w:val="28"/>
          <w:lang w:eastAsia="ar-SA"/>
        </w:rPr>
        <w:t xml:space="preserve"> муниципального района, руководители бюджетных учреждений,  организаций.</w:t>
      </w:r>
    </w:p>
    <w:p w:rsidR="00444CAF" w:rsidRPr="00444CAF" w:rsidRDefault="00444CAF" w:rsidP="00444CAF">
      <w:pPr>
        <w:rPr>
          <w:rFonts w:cs="Tahoma"/>
          <w:sz w:val="28"/>
          <w:szCs w:val="28"/>
        </w:rPr>
      </w:pPr>
      <w:r w:rsidRPr="00444CAF">
        <w:rPr>
          <w:rFonts w:cs="Tahoma"/>
          <w:sz w:val="28"/>
          <w:szCs w:val="28"/>
        </w:rPr>
        <w:t xml:space="preserve">            На публичных слушаниях председательствует </w:t>
      </w:r>
      <w:proofErr w:type="spellStart"/>
      <w:r w:rsidRPr="00444CAF">
        <w:rPr>
          <w:rFonts w:cs="Tahoma"/>
          <w:sz w:val="28"/>
          <w:szCs w:val="28"/>
        </w:rPr>
        <w:t>Аржаев</w:t>
      </w:r>
      <w:proofErr w:type="spellEnd"/>
      <w:r w:rsidRPr="00444CAF">
        <w:rPr>
          <w:rFonts w:cs="Tahoma"/>
          <w:sz w:val="28"/>
          <w:szCs w:val="28"/>
        </w:rPr>
        <w:t xml:space="preserve"> А.И..-Глава </w:t>
      </w:r>
      <w:proofErr w:type="spellStart"/>
      <w:r w:rsidRPr="00444CAF">
        <w:rPr>
          <w:rFonts w:cs="Tahoma"/>
          <w:sz w:val="28"/>
          <w:szCs w:val="28"/>
        </w:rPr>
        <w:t>Урусовского</w:t>
      </w:r>
      <w:proofErr w:type="spellEnd"/>
      <w:r w:rsidRPr="00444CAF">
        <w:rPr>
          <w:rFonts w:cs="Tahoma"/>
          <w:sz w:val="28"/>
          <w:szCs w:val="28"/>
        </w:rPr>
        <w:t xml:space="preserve"> сельского поселения.</w:t>
      </w:r>
    </w:p>
    <w:p w:rsidR="00444CAF" w:rsidRPr="00444CAF" w:rsidRDefault="00444CAF" w:rsidP="00444CAF">
      <w:pPr>
        <w:rPr>
          <w:sz w:val="28"/>
          <w:szCs w:val="28"/>
          <w:lang w:eastAsia="ar-SA"/>
        </w:rPr>
      </w:pPr>
    </w:p>
    <w:p w:rsidR="00444CAF" w:rsidRPr="00444CAF" w:rsidRDefault="00444CAF" w:rsidP="00444CAF">
      <w:pPr>
        <w:tabs>
          <w:tab w:val="left" w:pos="1440"/>
        </w:tabs>
        <w:jc w:val="both"/>
        <w:rPr>
          <w:sz w:val="28"/>
          <w:szCs w:val="28"/>
          <w:lang w:eastAsia="ar-SA"/>
        </w:rPr>
      </w:pPr>
      <w:r w:rsidRPr="00444CAF">
        <w:rPr>
          <w:sz w:val="28"/>
          <w:szCs w:val="28"/>
          <w:lang w:eastAsia="ar-SA"/>
        </w:rPr>
        <w:t xml:space="preserve">           С информацией по проекту решения Совета депутатов «</w:t>
      </w:r>
      <w:r w:rsidRPr="00444CAF">
        <w:rPr>
          <w:sz w:val="28"/>
          <w:szCs w:val="28"/>
        </w:rPr>
        <w:t xml:space="preserve">Об утверждении проекта Генерального плана территории </w:t>
      </w:r>
      <w:proofErr w:type="spellStart"/>
      <w:r w:rsidRPr="00444CAF">
        <w:rPr>
          <w:sz w:val="28"/>
          <w:szCs w:val="28"/>
        </w:rPr>
        <w:t>Урусовского</w:t>
      </w:r>
      <w:proofErr w:type="spellEnd"/>
      <w:r w:rsidRPr="00444CAF">
        <w:rPr>
          <w:sz w:val="28"/>
          <w:szCs w:val="28"/>
        </w:rPr>
        <w:t xml:space="preserve"> сельского поселения </w:t>
      </w:r>
      <w:proofErr w:type="spellStart"/>
      <w:r w:rsidRPr="00444CAF">
        <w:rPr>
          <w:sz w:val="28"/>
          <w:szCs w:val="28"/>
        </w:rPr>
        <w:t>Ардатовского</w:t>
      </w:r>
      <w:proofErr w:type="spellEnd"/>
      <w:r w:rsidRPr="00444CAF">
        <w:rPr>
          <w:sz w:val="28"/>
          <w:szCs w:val="28"/>
        </w:rPr>
        <w:t xml:space="preserve">  муниципального района Республики Мордовия</w:t>
      </w:r>
      <w:r w:rsidRPr="00444CAF">
        <w:rPr>
          <w:sz w:val="28"/>
          <w:szCs w:val="28"/>
          <w:lang w:eastAsia="ar-SA"/>
        </w:rPr>
        <w:t xml:space="preserve">»   выступил </w:t>
      </w:r>
      <w:proofErr w:type="spellStart"/>
      <w:r w:rsidRPr="00444CAF">
        <w:rPr>
          <w:sz w:val="28"/>
          <w:szCs w:val="28"/>
          <w:lang w:eastAsia="ar-SA"/>
        </w:rPr>
        <w:t>Аржаев</w:t>
      </w:r>
      <w:proofErr w:type="spellEnd"/>
      <w:r w:rsidRPr="00444CAF">
        <w:rPr>
          <w:sz w:val="28"/>
          <w:szCs w:val="28"/>
          <w:lang w:eastAsia="ar-SA"/>
        </w:rPr>
        <w:t xml:space="preserve"> Александр Иванович - Глава </w:t>
      </w:r>
      <w:proofErr w:type="spellStart"/>
      <w:r w:rsidRPr="00444CAF">
        <w:rPr>
          <w:sz w:val="28"/>
          <w:szCs w:val="28"/>
          <w:lang w:eastAsia="ar-SA"/>
        </w:rPr>
        <w:t>Урусовского</w:t>
      </w:r>
      <w:proofErr w:type="spellEnd"/>
      <w:r w:rsidRPr="00444CAF">
        <w:rPr>
          <w:sz w:val="28"/>
          <w:szCs w:val="28"/>
          <w:lang w:eastAsia="ar-SA"/>
        </w:rPr>
        <w:t xml:space="preserve"> сельского поселения.</w:t>
      </w:r>
    </w:p>
    <w:p w:rsidR="00444CAF" w:rsidRPr="00444CAF" w:rsidRDefault="00444CAF" w:rsidP="00444CAF">
      <w:pPr>
        <w:jc w:val="both"/>
        <w:rPr>
          <w:rFonts w:cs="Tahoma"/>
          <w:sz w:val="28"/>
          <w:szCs w:val="28"/>
        </w:rPr>
      </w:pPr>
    </w:p>
    <w:p w:rsidR="00444CAF" w:rsidRPr="00444CAF" w:rsidRDefault="00444CAF" w:rsidP="00444CAF">
      <w:pPr>
        <w:spacing w:line="360" w:lineRule="auto"/>
        <w:ind w:firstLine="720"/>
        <w:jc w:val="center"/>
        <w:rPr>
          <w:rFonts w:cs="Tahoma"/>
          <w:sz w:val="28"/>
          <w:szCs w:val="28"/>
        </w:rPr>
      </w:pPr>
      <w:r w:rsidRPr="00444CAF">
        <w:rPr>
          <w:rFonts w:cs="Tahoma"/>
          <w:sz w:val="28"/>
          <w:szCs w:val="28"/>
        </w:rPr>
        <w:t>Уважаемые приглашенные!</w:t>
      </w:r>
    </w:p>
    <w:p w:rsidR="00444CAF" w:rsidRPr="00444CAF" w:rsidRDefault="00444CAF" w:rsidP="006B2221">
      <w:pPr>
        <w:widowControl/>
        <w:suppressAutoHyphens w:val="0"/>
        <w:spacing w:before="100" w:beforeAutospacing="1" w:after="100" w:afterAutospacing="1"/>
        <w:ind w:firstLine="567"/>
        <w:jc w:val="both"/>
        <w:outlineLvl w:val="0"/>
        <w:rPr>
          <w:rFonts w:eastAsia="Times New Roman"/>
          <w:bCs/>
          <w:kern w:val="36"/>
          <w:sz w:val="28"/>
          <w:szCs w:val="28"/>
          <w:lang w:eastAsia="ru-RU"/>
        </w:rPr>
      </w:pPr>
      <w:r w:rsidRPr="00444CAF">
        <w:rPr>
          <w:rFonts w:eastAsia="Times New Roman"/>
          <w:bCs/>
          <w:kern w:val="36"/>
          <w:sz w:val="28"/>
          <w:szCs w:val="28"/>
          <w:lang w:eastAsia="ru-RU"/>
        </w:rPr>
        <w:t xml:space="preserve">Генеральный план </w:t>
      </w:r>
      <w:proofErr w:type="spellStart"/>
      <w:r w:rsidRPr="00444CAF">
        <w:rPr>
          <w:rFonts w:eastAsia="Times New Roman"/>
          <w:bCs/>
          <w:kern w:val="36"/>
          <w:sz w:val="28"/>
          <w:szCs w:val="28"/>
          <w:lang w:eastAsia="ru-RU"/>
        </w:rPr>
        <w:t>Урусовского</w:t>
      </w:r>
      <w:proofErr w:type="spellEnd"/>
      <w:r w:rsidRPr="00444CAF">
        <w:rPr>
          <w:rFonts w:eastAsia="Times New Roman"/>
          <w:bCs/>
          <w:kern w:val="36"/>
          <w:sz w:val="28"/>
          <w:szCs w:val="28"/>
          <w:lang w:eastAsia="ru-RU"/>
        </w:rPr>
        <w:t xml:space="preserve"> сельского поселения разработан ООО </w:t>
      </w:r>
      <w:bookmarkStart w:id="0" w:name="_GoBack"/>
      <w:bookmarkEnd w:id="0"/>
      <w:r w:rsidR="006B2221">
        <w:rPr>
          <w:rFonts w:eastAsia="Times New Roman"/>
          <w:bCs/>
          <w:kern w:val="36"/>
          <w:sz w:val="28"/>
          <w:szCs w:val="28"/>
          <w:lang w:eastAsia="ru-RU"/>
        </w:rPr>
        <w:t>«</w:t>
      </w:r>
      <w:r w:rsidRPr="00444CAF">
        <w:rPr>
          <w:rFonts w:eastAsia="Times New Roman"/>
          <w:bCs/>
          <w:kern w:val="36"/>
          <w:sz w:val="28"/>
          <w:szCs w:val="28"/>
          <w:lang w:eastAsia="ru-RU"/>
        </w:rPr>
        <w:t xml:space="preserve">ГРАДОСТРОИТЕЛЬСТВО»  в соответствии с Муниципальным контрактом  и является документом территориального планирования, который определяет стратегию градостроительного развития поселения. Генеральный план является основным градостроительным документом, определяющим в интересах населения и государства условия формирования среды жизнедеятельности, направления и границы развития территорий поселений, городских округов, зонирование территорий, развитие инженерной, транспортной и социальной инфраструктур, градостроительные требования к сохранению объектов историко-культурного наследия и особо охраняемых природных территорий, экологическому и санитарному благополучию. </w:t>
      </w:r>
      <w:proofErr w:type="gramStart"/>
      <w:r w:rsidRPr="00444CAF">
        <w:rPr>
          <w:rFonts w:eastAsia="Times New Roman"/>
          <w:bCs/>
          <w:kern w:val="36"/>
          <w:sz w:val="28"/>
          <w:szCs w:val="28"/>
          <w:lang w:eastAsia="ru-RU"/>
        </w:rPr>
        <w:t>Проект генерального плана состоит из текстового и графического материалов и электронной версии.</w:t>
      </w:r>
      <w:proofErr w:type="gramEnd"/>
      <w:r w:rsidRPr="00444CAF">
        <w:rPr>
          <w:rFonts w:eastAsia="Times New Roman"/>
          <w:bCs/>
          <w:kern w:val="36"/>
          <w:sz w:val="28"/>
          <w:szCs w:val="28"/>
          <w:lang w:eastAsia="ru-RU"/>
        </w:rPr>
        <w:t xml:space="preserve"> Генплан действует на территории </w:t>
      </w:r>
      <w:proofErr w:type="spellStart"/>
      <w:r w:rsidRPr="00444CAF">
        <w:rPr>
          <w:rFonts w:eastAsia="Times New Roman"/>
          <w:bCs/>
          <w:kern w:val="36"/>
          <w:sz w:val="28"/>
          <w:szCs w:val="28"/>
          <w:lang w:eastAsia="ru-RU"/>
        </w:rPr>
        <w:t>Урусовского</w:t>
      </w:r>
      <w:proofErr w:type="spellEnd"/>
      <w:r w:rsidRPr="00444CAF">
        <w:rPr>
          <w:rFonts w:eastAsia="Times New Roman"/>
          <w:bCs/>
          <w:kern w:val="36"/>
          <w:sz w:val="28"/>
          <w:szCs w:val="28"/>
          <w:lang w:eastAsia="ru-RU"/>
        </w:rPr>
        <w:t xml:space="preserve"> сельского поселения в пределах границ поселения. Положения генплана обязательны для исполнения всеми субъектами градостроительных отношений, в том числе органами государственной власти и местного самоуправления, физическими и юридическими лицами. На основании Градостроительного кодекса разработка Генерального плана обязательна для всех муниципальных образований: районов, городских и сельских поселений. </w:t>
      </w:r>
      <w:r w:rsidRPr="00444CAF">
        <w:rPr>
          <w:rFonts w:eastAsia="Times New Roman"/>
          <w:bCs/>
          <w:kern w:val="36"/>
          <w:sz w:val="28"/>
          <w:szCs w:val="28"/>
          <w:lang w:eastAsia="ru-RU"/>
        </w:rPr>
        <w:lastRenderedPageBreak/>
        <w:t>Разработка градостроительной документации обязательна, без нее осуществление строительства</w:t>
      </w:r>
      <w:r w:rsidRPr="00444CAF">
        <w:rPr>
          <w:rFonts w:eastAsia="Times New Roman"/>
          <w:b/>
          <w:bCs/>
          <w:kern w:val="36"/>
          <w:sz w:val="28"/>
          <w:szCs w:val="28"/>
          <w:lang w:eastAsia="ru-RU"/>
        </w:rPr>
        <w:t xml:space="preserve"> </w:t>
      </w:r>
      <w:r w:rsidRPr="00444CAF">
        <w:rPr>
          <w:rFonts w:eastAsia="Times New Roman"/>
          <w:bCs/>
          <w:kern w:val="36"/>
          <w:sz w:val="28"/>
          <w:szCs w:val="28"/>
          <w:lang w:eastAsia="ru-RU"/>
        </w:rPr>
        <w:t>объектов на территории поселений будет невозможна.</w:t>
      </w:r>
    </w:p>
    <w:p w:rsidR="00444CAF" w:rsidRPr="00444CAF" w:rsidRDefault="00444CAF" w:rsidP="00444CAF">
      <w:pPr>
        <w:jc w:val="both"/>
        <w:rPr>
          <w:rFonts w:cs="Tahoma"/>
          <w:sz w:val="28"/>
          <w:szCs w:val="28"/>
        </w:rPr>
      </w:pPr>
      <w:r w:rsidRPr="00444CAF">
        <w:rPr>
          <w:rFonts w:cs="Tahoma"/>
          <w:sz w:val="28"/>
          <w:szCs w:val="28"/>
        </w:rPr>
        <w:t>На сегодня в рабочую группу по проведению публичных слушаний предложений не поступило.</w:t>
      </w:r>
    </w:p>
    <w:p w:rsidR="00444CAF" w:rsidRPr="00444CAF" w:rsidRDefault="00444CAF" w:rsidP="00444CAF">
      <w:pPr>
        <w:jc w:val="both"/>
        <w:rPr>
          <w:rFonts w:cs="Tahoma"/>
          <w:sz w:val="28"/>
          <w:szCs w:val="28"/>
        </w:rPr>
      </w:pPr>
      <w:r w:rsidRPr="00444CAF">
        <w:rPr>
          <w:rFonts w:cs="Tahoma"/>
          <w:sz w:val="28"/>
          <w:szCs w:val="28"/>
        </w:rPr>
        <w:t xml:space="preserve">   Просим Вас   с учетом публичных слушаний  данный проект   рекомендовать на рассмотрение Совета депутатов. </w:t>
      </w:r>
    </w:p>
    <w:p w:rsidR="00444CAF" w:rsidRPr="00444CAF" w:rsidRDefault="00444CAF" w:rsidP="00444CAF">
      <w:pPr>
        <w:ind w:firstLine="709"/>
        <w:jc w:val="both"/>
        <w:rPr>
          <w:sz w:val="28"/>
          <w:szCs w:val="28"/>
          <w:lang w:eastAsia="ar-SA"/>
        </w:rPr>
      </w:pPr>
    </w:p>
    <w:p w:rsidR="00444CAF" w:rsidRPr="00444CAF" w:rsidRDefault="00444CAF" w:rsidP="00444CAF">
      <w:pPr>
        <w:ind w:firstLine="709"/>
        <w:jc w:val="both"/>
        <w:rPr>
          <w:sz w:val="28"/>
          <w:szCs w:val="28"/>
          <w:lang w:eastAsia="ar-SA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210"/>
        <w:gridCol w:w="5210"/>
      </w:tblGrid>
      <w:tr w:rsidR="00444CAF" w:rsidRPr="00444CAF" w:rsidTr="00AC3DF6">
        <w:tc>
          <w:tcPr>
            <w:tcW w:w="5210" w:type="dxa"/>
          </w:tcPr>
          <w:p w:rsidR="00444CAF" w:rsidRPr="00444CAF" w:rsidRDefault="00444CAF" w:rsidP="00444CAF">
            <w:pPr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444CAF">
              <w:rPr>
                <w:sz w:val="28"/>
                <w:szCs w:val="28"/>
                <w:lang w:eastAsia="ar-SA"/>
              </w:rPr>
              <w:t xml:space="preserve">Руководитель рабочей группы по проведению публичных слушаний </w:t>
            </w:r>
          </w:p>
        </w:tc>
        <w:tc>
          <w:tcPr>
            <w:tcW w:w="5210" w:type="dxa"/>
          </w:tcPr>
          <w:p w:rsidR="00444CAF" w:rsidRPr="00444CAF" w:rsidRDefault="00444CAF" w:rsidP="00444CAF">
            <w:pPr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444CAF">
              <w:rPr>
                <w:sz w:val="28"/>
                <w:szCs w:val="28"/>
                <w:lang w:eastAsia="ar-SA"/>
              </w:rPr>
              <w:t xml:space="preserve">                                </w:t>
            </w:r>
          </w:p>
          <w:p w:rsidR="00444CAF" w:rsidRPr="00444CAF" w:rsidRDefault="00444CAF" w:rsidP="00444CAF">
            <w:pPr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444CAF">
              <w:rPr>
                <w:sz w:val="28"/>
                <w:szCs w:val="28"/>
                <w:lang w:eastAsia="ar-SA"/>
              </w:rPr>
              <w:t xml:space="preserve">                      </w:t>
            </w:r>
            <w:proofErr w:type="spellStart"/>
            <w:r w:rsidRPr="00444CAF">
              <w:rPr>
                <w:sz w:val="28"/>
                <w:szCs w:val="28"/>
                <w:lang w:eastAsia="ar-SA"/>
              </w:rPr>
              <w:t>А.И.Аржаев</w:t>
            </w:r>
            <w:proofErr w:type="spellEnd"/>
          </w:p>
        </w:tc>
      </w:tr>
    </w:tbl>
    <w:p w:rsidR="00444CAF" w:rsidRPr="00444CAF" w:rsidRDefault="00444CAF" w:rsidP="00444CAF"/>
    <w:tbl>
      <w:tblPr>
        <w:tblW w:w="10420" w:type="dxa"/>
        <w:tblLayout w:type="fixed"/>
        <w:tblLook w:val="0000" w:firstRow="0" w:lastRow="0" w:firstColumn="0" w:lastColumn="0" w:noHBand="0" w:noVBand="0"/>
      </w:tblPr>
      <w:tblGrid>
        <w:gridCol w:w="5210"/>
        <w:gridCol w:w="5210"/>
      </w:tblGrid>
      <w:tr w:rsidR="00444CAF" w:rsidRPr="00444CAF" w:rsidTr="00AC3DF6">
        <w:tc>
          <w:tcPr>
            <w:tcW w:w="5210" w:type="dxa"/>
          </w:tcPr>
          <w:p w:rsidR="00444CAF" w:rsidRPr="00444CAF" w:rsidRDefault="00444CAF" w:rsidP="00444CAF">
            <w:pPr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444CAF">
              <w:rPr>
                <w:sz w:val="28"/>
                <w:szCs w:val="28"/>
                <w:lang w:eastAsia="ar-SA"/>
              </w:rPr>
              <w:t xml:space="preserve">Член рабочей группы по проведению публичных слушаний </w:t>
            </w:r>
          </w:p>
        </w:tc>
        <w:tc>
          <w:tcPr>
            <w:tcW w:w="5210" w:type="dxa"/>
          </w:tcPr>
          <w:p w:rsidR="00444CAF" w:rsidRPr="00444CAF" w:rsidRDefault="00444CAF" w:rsidP="00444CAF">
            <w:pPr>
              <w:snapToGrid w:val="0"/>
              <w:jc w:val="both"/>
              <w:rPr>
                <w:sz w:val="28"/>
                <w:szCs w:val="28"/>
                <w:lang w:eastAsia="ar-SA"/>
              </w:rPr>
            </w:pPr>
          </w:p>
          <w:p w:rsidR="00444CAF" w:rsidRPr="00444CAF" w:rsidRDefault="00444CAF" w:rsidP="00444CAF">
            <w:pPr>
              <w:jc w:val="both"/>
              <w:rPr>
                <w:sz w:val="28"/>
                <w:szCs w:val="28"/>
                <w:lang w:eastAsia="ar-SA"/>
              </w:rPr>
            </w:pPr>
            <w:r w:rsidRPr="00444CAF">
              <w:rPr>
                <w:sz w:val="28"/>
                <w:szCs w:val="28"/>
                <w:lang w:eastAsia="ar-SA"/>
              </w:rPr>
              <w:t xml:space="preserve">                       </w:t>
            </w:r>
            <w:proofErr w:type="spellStart"/>
            <w:r w:rsidRPr="00444CAF">
              <w:rPr>
                <w:sz w:val="28"/>
                <w:szCs w:val="28"/>
                <w:lang w:eastAsia="ar-SA"/>
              </w:rPr>
              <w:t>И.А.Маторкин</w:t>
            </w:r>
            <w:proofErr w:type="spellEnd"/>
          </w:p>
        </w:tc>
      </w:tr>
    </w:tbl>
    <w:p w:rsidR="00444CAF" w:rsidRPr="00444CAF" w:rsidRDefault="00444CAF" w:rsidP="00444CAF">
      <w:pPr>
        <w:widowControl/>
        <w:suppressAutoHyphens w:val="0"/>
        <w:spacing w:before="100" w:beforeAutospacing="1" w:after="100" w:afterAutospacing="1"/>
        <w:jc w:val="both"/>
        <w:outlineLvl w:val="0"/>
        <w:rPr>
          <w:rFonts w:eastAsia="Times New Roman"/>
          <w:bCs/>
          <w:kern w:val="36"/>
          <w:sz w:val="28"/>
          <w:szCs w:val="28"/>
          <w:lang w:eastAsia="ru-RU"/>
        </w:rPr>
      </w:pPr>
    </w:p>
    <w:p w:rsidR="00444CAF" w:rsidRPr="00444CAF" w:rsidRDefault="00444CAF" w:rsidP="00444CAF">
      <w:pPr>
        <w:widowControl/>
        <w:suppressAutoHyphens w:val="0"/>
        <w:spacing w:before="100" w:beforeAutospacing="1" w:after="100" w:afterAutospacing="1"/>
        <w:jc w:val="both"/>
        <w:outlineLvl w:val="0"/>
        <w:rPr>
          <w:rFonts w:eastAsia="Times New Roman"/>
          <w:bCs/>
          <w:kern w:val="36"/>
          <w:sz w:val="28"/>
          <w:szCs w:val="28"/>
          <w:lang w:eastAsia="ru-RU"/>
        </w:rPr>
      </w:pPr>
    </w:p>
    <w:p w:rsidR="00444CAF" w:rsidRPr="00444CAF" w:rsidRDefault="00444CAF" w:rsidP="00444CAF">
      <w:pPr>
        <w:widowControl/>
        <w:suppressAutoHyphens w:val="0"/>
        <w:spacing w:after="200" w:line="276" w:lineRule="auto"/>
        <w:rPr>
          <w:rFonts w:ascii="Calibri" w:hAnsi="Calibri"/>
          <w:sz w:val="22"/>
          <w:szCs w:val="22"/>
        </w:rPr>
      </w:pPr>
      <w:r w:rsidRPr="00444CAF">
        <w:rPr>
          <w:b/>
        </w:rPr>
        <w:br w:type="page"/>
      </w:r>
    </w:p>
    <w:p w:rsidR="004B3014" w:rsidRPr="007578D4" w:rsidRDefault="004B3014" w:rsidP="00AC678E">
      <w:pPr>
        <w:pStyle w:val="1"/>
        <w:jc w:val="both"/>
        <w:rPr>
          <w:b w:val="0"/>
          <w:sz w:val="28"/>
          <w:szCs w:val="28"/>
        </w:rPr>
      </w:pPr>
    </w:p>
    <w:p w:rsidR="004B3014" w:rsidRPr="00F126AC" w:rsidRDefault="004B3014" w:rsidP="00060346">
      <w:pPr>
        <w:spacing w:line="273" w:lineRule="exact"/>
        <w:jc w:val="right"/>
        <w:rPr>
          <w:lang w:eastAsia="ar-SA"/>
        </w:rPr>
      </w:pPr>
      <w:r>
        <w:rPr>
          <w:b/>
        </w:rPr>
        <w:br w:type="page"/>
      </w:r>
      <w:r w:rsidRPr="00F126AC">
        <w:rPr>
          <w:lang w:eastAsia="ar-SA"/>
        </w:rPr>
        <w:lastRenderedPageBreak/>
        <w:t xml:space="preserve"> </w:t>
      </w:r>
    </w:p>
    <w:p w:rsidR="004B3014" w:rsidRDefault="004B3014" w:rsidP="00AC678E"/>
    <w:sectPr w:rsidR="004B3014" w:rsidSect="00E234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C678E"/>
    <w:rsid w:val="00060346"/>
    <w:rsid w:val="001E6C88"/>
    <w:rsid w:val="00284B88"/>
    <w:rsid w:val="00372A34"/>
    <w:rsid w:val="00444CAF"/>
    <w:rsid w:val="004622D8"/>
    <w:rsid w:val="004B3014"/>
    <w:rsid w:val="004E12E1"/>
    <w:rsid w:val="005244BA"/>
    <w:rsid w:val="00556CE2"/>
    <w:rsid w:val="006B2221"/>
    <w:rsid w:val="006E40C1"/>
    <w:rsid w:val="00743306"/>
    <w:rsid w:val="007578D4"/>
    <w:rsid w:val="007C25D2"/>
    <w:rsid w:val="008820EE"/>
    <w:rsid w:val="00AC678E"/>
    <w:rsid w:val="00D12330"/>
    <w:rsid w:val="00DB590C"/>
    <w:rsid w:val="00E23403"/>
    <w:rsid w:val="00EF32FF"/>
    <w:rsid w:val="00F12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678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link w:val="10"/>
    <w:uiPriority w:val="99"/>
    <w:qFormat/>
    <w:rsid w:val="00AC678E"/>
    <w:pPr>
      <w:widowControl/>
      <w:suppressAutoHyphens w:val="0"/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AC678E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B222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6B2221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399</Words>
  <Characters>2277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</vt:lpstr>
    </vt:vector>
  </TitlesOfParts>
  <Company>office 2007 rus ent:</Company>
  <LinksUpToDate>false</LinksUpToDate>
  <CharactersWithSpaces>2671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</dc:title>
  <dc:subject/>
  <dc:creator>user</dc:creator>
  <cp:keywords/>
  <dc:description/>
  <cp:lastModifiedBy>1</cp:lastModifiedBy>
  <cp:revision>5</cp:revision>
  <cp:lastPrinted>2021-01-21T14:11:00Z</cp:lastPrinted>
  <dcterms:created xsi:type="dcterms:W3CDTF">2021-01-19T08:45:00Z</dcterms:created>
  <dcterms:modified xsi:type="dcterms:W3CDTF">2021-01-21T14:11:00Z</dcterms:modified>
</cp:coreProperties>
</file>