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B8D" w:rsidRDefault="00413B8D" w:rsidP="00413B8D">
      <w:pPr>
        <w:pStyle w:val="a3"/>
        <w:tabs>
          <w:tab w:val="left" w:pos="900"/>
        </w:tabs>
        <w:ind w:right="0" w:firstLine="0"/>
        <w:rPr>
          <w:b/>
          <w:sz w:val="28"/>
          <w:szCs w:val="28"/>
        </w:rPr>
      </w:pPr>
    </w:p>
    <w:p w:rsidR="00413B8D" w:rsidRPr="009E20D9" w:rsidRDefault="00413B8D" w:rsidP="00413B8D">
      <w:pPr>
        <w:rPr>
          <w:bCs w:val="0"/>
          <w:iCs w:val="0"/>
          <w:sz w:val="36"/>
          <w:szCs w:val="36"/>
        </w:rPr>
      </w:pPr>
      <w:r w:rsidRPr="009E20D9">
        <w:rPr>
          <w:bCs w:val="0"/>
          <w:iCs w:val="0"/>
          <w:sz w:val="36"/>
          <w:szCs w:val="36"/>
        </w:rPr>
        <w:t>ИНФОРМАЦИОННЫЙ БЮЛЛЕТЕНЬ</w:t>
      </w:r>
    </w:p>
    <w:p w:rsidR="00413B8D" w:rsidRPr="009E20D9" w:rsidRDefault="00413B8D" w:rsidP="00413B8D">
      <w:pPr>
        <w:jc w:val="center"/>
        <w:rPr>
          <w:bCs w:val="0"/>
          <w:iCs w:val="0"/>
          <w:sz w:val="28"/>
          <w:szCs w:val="28"/>
        </w:rPr>
      </w:pPr>
      <w:proofErr w:type="spellStart"/>
      <w:r w:rsidRPr="009E20D9">
        <w:rPr>
          <w:bCs w:val="0"/>
          <w:iCs w:val="0"/>
          <w:sz w:val="28"/>
          <w:szCs w:val="28"/>
        </w:rPr>
        <w:t>Урусовского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сельского поселения</w:t>
      </w:r>
    </w:p>
    <w:p w:rsidR="00413B8D" w:rsidRPr="009E20D9" w:rsidRDefault="00413B8D" w:rsidP="00413B8D">
      <w:pPr>
        <w:jc w:val="center"/>
        <w:rPr>
          <w:bCs w:val="0"/>
          <w:iCs w:val="0"/>
          <w:sz w:val="28"/>
          <w:szCs w:val="28"/>
        </w:rPr>
      </w:pPr>
      <w:proofErr w:type="spellStart"/>
      <w:r w:rsidRPr="009E20D9">
        <w:rPr>
          <w:bCs w:val="0"/>
          <w:iCs w:val="0"/>
          <w:sz w:val="28"/>
          <w:szCs w:val="28"/>
        </w:rPr>
        <w:t>Ардатовского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муниципального района</w:t>
      </w:r>
    </w:p>
    <w:p w:rsidR="00413B8D" w:rsidRPr="009E20D9" w:rsidRDefault="00413B8D" w:rsidP="00413B8D">
      <w:pPr>
        <w:jc w:val="center"/>
        <w:rPr>
          <w:bCs w:val="0"/>
          <w:iCs w:val="0"/>
          <w:sz w:val="28"/>
          <w:szCs w:val="28"/>
        </w:rPr>
      </w:pP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  <w:r w:rsidRPr="009E20D9">
        <w:rPr>
          <w:bCs w:val="0"/>
          <w:iCs w:val="0"/>
          <w:sz w:val="28"/>
          <w:szCs w:val="28"/>
        </w:rPr>
        <w:t xml:space="preserve">Является официальным печатным </w:t>
      </w: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  <w:r w:rsidRPr="009E20D9">
        <w:rPr>
          <w:bCs w:val="0"/>
          <w:iCs w:val="0"/>
          <w:sz w:val="28"/>
          <w:szCs w:val="28"/>
        </w:rPr>
        <w:t xml:space="preserve">Изданием </w:t>
      </w:r>
      <w:proofErr w:type="spellStart"/>
      <w:r w:rsidRPr="009E20D9">
        <w:rPr>
          <w:bCs w:val="0"/>
          <w:iCs w:val="0"/>
          <w:sz w:val="28"/>
          <w:szCs w:val="28"/>
        </w:rPr>
        <w:t>Урусовского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сельского поселения</w:t>
      </w:r>
    </w:p>
    <w:p w:rsidR="00413B8D" w:rsidRDefault="00413B8D" w:rsidP="00413B8D">
      <w:pPr>
        <w:rPr>
          <w:bCs w:val="0"/>
          <w:iCs w:val="0"/>
          <w:sz w:val="28"/>
          <w:szCs w:val="28"/>
        </w:rPr>
      </w:pPr>
      <w:proofErr w:type="spellStart"/>
      <w:r w:rsidRPr="009E20D9">
        <w:rPr>
          <w:bCs w:val="0"/>
          <w:iCs w:val="0"/>
          <w:sz w:val="28"/>
          <w:szCs w:val="28"/>
        </w:rPr>
        <w:t>Ардатовского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муниципального района</w:t>
      </w:r>
    </w:p>
    <w:p w:rsidR="00B44012" w:rsidRDefault="00B44012" w:rsidP="00413B8D">
      <w:pPr>
        <w:rPr>
          <w:bCs w:val="0"/>
          <w:iCs w:val="0"/>
          <w:sz w:val="28"/>
          <w:szCs w:val="28"/>
        </w:rPr>
      </w:pPr>
    </w:p>
    <w:p w:rsidR="00B44012" w:rsidRPr="009E20D9" w:rsidRDefault="00B44012" w:rsidP="00413B8D">
      <w:pPr>
        <w:rPr>
          <w:bCs w:val="0"/>
          <w:iCs w:val="0"/>
          <w:sz w:val="28"/>
          <w:szCs w:val="28"/>
        </w:rPr>
      </w:pPr>
    </w:p>
    <w:p w:rsidR="00B44012" w:rsidRPr="00BD1596" w:rsidRDefault="00B44012" w:rsidP="00B44012">
      <w:pPr>
        <w:rPr>
          <w:bCs w:val="0"/>
          <w:iCs w:val="0"/>
          <w:sz w:val="28"/>
          <w:szCs w:val="28"/>
        </w:rPr>
      </w:pPr>
      <w:r w:rsidRPr="009E20D9">
        <w:rPr>
          <w:bCs w:val="0"/>
          <w:iCs w:val="0"/>
          <w:sz w:val="28"/>
          <w:szCs w:val="28"/>
        </w:rPr>
        <w:t xml:space="preserve">          </w:t>
      </w:r>
      <w:r w:rsidR="006D12EE">
        <w:rPr>
          <w:bCs w:val="0"/>
          <w:iCs w:val="0"/>
          <w:sz w:val="28"/>
          <w:szCs w:val="28"/>
        </w:rPr>
        <w:t>« 08</w:t>
      </w:r>
      <w:r>
        <w:rPr>
          <w:bCs w:val="0"/>
          <w:iCs w:val="0"/>
          <w:sz w:val="28"/>
          <w:szCs w:val="28"/>
        </w:rPr>
        <w:t xml:space="preserve"> »  </w:t>
      </w:r>
      <w:r w:rsidR="006D12EE">
        <w:rPr>
          <w:bCs w:val="0"/>
          <w:iCs w:val="0"/>
          <w:sz w:val="28"/>
          <w:szCs w:val="28"/>
        </w:rPr>
        <w:t>июня</w:t>
      </w:r>
      <w:r>
        <w:rPr>
          <w:bCs w:val="0"/>
          <w:iCs w:val="0"/>
          <w:sz w:val="28"/>
          <w:szCs w:val="28"/>
        </w:rPr>
        <w:t xml:space="preserve"> 2021г.                                                    </w:t>
      </w:r>
      <w:r w:rsidR="006D12EE">
        <w:rPr>
          <w:bCs w:val="0"/>
          <w:iCs w:val="0"/>
          <w:sz w:val="28"/>
          <w:szCs w:val="28"/>
        </w:rPr>
        <w:t xml:space="preserve">                             </w:t>
      </w:r>
      <w:r>
        <w:rPr>
          <w:bCs w:val="0"/>
          <w:iCs w:val="0"/>
          <w:sz w:val="28"/>
          <w:szCs w:val="28"/>
        </w:rPr>
        <w:t>№11                     _________________________________________________________________</w:t>
      </w:r>
    </w:p>
    <w:p w:rsidR="00F73D3C" w:rsidRPr="00F73D3C" w:rsidRDefault="00F73D3C" w:rsidP="00F73D3C">
      <w:pPr>
        <w:jc w:val="center"/>
        <w:rPr>
          <w:bCs w:val="0"/>
          <w:iCs w:val="0"/>
          <w:sz w:val="28"/>
          <w:szCs w:val="28"/>
          <w:lang w:eastAsia="en-US"/>
        </w:rPr>
      </w:pPr>
    </w:p>
    <w:p w:rsidR="00F73D3C" w:rsidRPr="00F73D3C" w:rsidRDefault="00F73D3C" w:rsidP="00F73D3C">
      <w:pPr>
        <w:jc w:val="center"/>
      </w:pPr>
      <w:r w:rsidRPr="00F73D3C">
        <w:t>СОВЕТ ДЕПУТАТОВ</w:t>
      </w:r>
    </w:p>
    <w:p w:rsidR="00F73D3C" w:rsidRPr="00F73D3C" w:rsidRDefault="00F73D3C" w:rsidP="00F73D3C">
      <w:pPr>
        <w:jc w:val="center"/>
      </w:pPr>
      <w:r w:rsidRPr="00F73D3C">
        <w:t xml:space="preserve"> УРУСОВСКОГО СЕЛЬСКОГО ПОСЕЛЕНИЯ </w:t>
      </w:r>
    </w:p>
    <w:p w:rsidR="00F73D3C" w:rsidRPr="00F73D3C" w:rsidRDefault="00F73D3C" w:rsidP="00F73D3C">
      <w:pPr>
        <w:jc w:val="center"/>
      </w:pPr>
      <w:r w:rsidRPr="00F73D3C">
        <w:t xml:space="preserve">АРДАТОВСКОГО МУНИЦИПАЛЬНОГО РАЙОНА </w:t>
      </w:r>
    </w:p>
    <w:p w:rsidR="00F73D3C" w:rsidRPr="00F73D3C" w:rsidRDefault="00F73D3C" w:rsidP="00F73D3C">
      <w:pPr>
        <w:jc w:val="center"/>
      </w:pPr>
      <w:r w:rsidRPr="00F73D3C">
        <w:t>РЕСПУБЛИКИ МОРДОВИЯ</w:t>
      </w:r>
    </w:p>
    <w:p w:rsidR="00F73D3C" w:rsidRPr="00F73D3C" w:rsidRDefault="00F73D3C" w:rsidP="00F73D3C">
      <w:pPr>
        <w:jc w:val="center"/>
        <w:rPr>
          <w:color w:val="FF0000"/>
        </w:rPr>
      </w:pPr>
    </w:p>
    <w:p w:rsidR="00F73D3C" w:rsidRPr="00F73D3C" w:rsidRDefault="00F73D3C" w:rsidP="00F73D3C">
      <w:r w:rsidRPr="00F73D3C">
        <w:t xml:space="preserve">                                                 </w:t>
      </w:r>
    </w:p>
    <w:p w:rsidR="00F73D3C" w:rsidRPr="00F73D3C" w:rsidRDefault="00F73D3C" w:rsidP="00F73D3C">
      <w:pPr>
        <w:jc w:val="center"/>
      </w:pPr>
      <w:r w:rsidRPr="00F73D3C">
        <w:t>РЕШЕНИЕ</w:t>
      </w:r>
    </w:p>
    <w:p w:rsidR="00F73D3C" w:rsidRPr="00F73D3C" w:rsidRDefault="00F73D3C" w:rsidP="00F73D3C">
      <w:pPr>
        <w:jc w:val="center"/>
      </w:pPr>
    </w:p>
    <w:p w:rsidR="00F73D3C" w:rsidRPr="00F73D3C" w:rsidRDefault="00F73D3C" w:rsidP="00F73D3C">
      <w:r w:rsidRPr="00F73D3C">
        <w:t xml:space="preserve">      от 26 мая 2021 года      </w:t>
      </w:r>
      <w:r w:rsidRPr="00F73D3C">
        <w:tab/>
        <w:t xml:space="preserve">                                                            </w:t>
      </w:r>
      <w:r w:rsidRPr="00F73D3C">
        <w:t xml:space="preserve">      </w:t>
      </w:r>
      <w:r w:rsidRPr="00F73D3C">
        <w:t>№ 71</w:t>
      </w:r>
    </w:p>
    <w:p w:rsidR="00F73D3C" w:rsidRPr="00F73D3C" w:rsidRDefault="00F73D3C" w:rsidP="00F73D3C"/>
    <w:p w:rsidR="00F73D3C" w:rsidRPr="00F73D3C" w:rsidRDefault="00F73D3C" w:rsidP="00F73D3C">
      <w:pPr>
        <w:spacing w:after="200" w:line="276" w:lineRule="auto"/>
        <w:jc w:val="center"/>
        <w:rPr>
          <w:bCs w:val="0"/>
          <w:iCs w:val="0"/>
          <w:color w:val="000000"/>
        </w:rPr>
      </w:pPr>
      <w:r w:rsidRPr="00F73D3C">
        <w:rPr>
          <w:bCs w:val="0"/>
          <w:iCs w:val="0"/>
          <w:color w:val="000000"/>
        </w:rPr>
        <w:t> </w:t>
      </w:r>
    </w:p>
    <w:p w:rsidR="00F73D3C" w:rsidRPr="00F73D3C" w:rsidRDefault="00F73D3C" w:rsidP="00F73D3C">
      <w:pPr>
        <w:spacing w:after="200" w:line="240" w:lineRule="atLeast"/>
        <w:ind w:firstLine="709"/>
        <w:jc w:val="both"/>
        <w:rPr>
          <w:b/>
          <w:bCs w:val="0"/>
          <w:iCs w:val="0"/>
          <w:color w:val="000000"/>
        </w:rPr>
      </w:pPr>
      <w:r w:rsidRPr="00F73D3C">
        <w:rPr>
          <w:b/>
          <w:iCs w:val="0"/>
          <w:color w:val="000000"/>
        </w:rPr>
        <w:t xml:space="preserve">О внесении изменений в Устав </w:t>
      </w:r>
      <w:proofErr w:type="spellStart"/>
      <w:r w:rsidRPr="00F73D3C">
        <w:rPr>
          <w:b/>
          <w:bCs w:val="0"/>
          <w:iCs w:val="0"/>
          <w:color w:val="000000"/>
        </w:rPr>
        <w:t>Урусовского</w:t>
      </w:r>
      <w:proofErr w:type="spellEnd"/>
      <w:r w:rsidRPr="00F73D3C">
        <w:rPr>
          <w:b/>
          <w:bCs w:val="0"/>
          <w:iCs w:val="0"/>
          <w:color w:val="000000"/>
        </w:rPr>
        <w:t xml:space="preserve"> сельского поселения </w:t>
      </w:r>
      <w:proofErr w:type="spellStart"/>
      <w:r w:rsidRPr="00F73D3C">
        <w:rPr>
          <w:b/>
          <w:bCs w:val="0"/>
          <w:iCs w:val="0"/>
          <w:color w:val="000000"/>
        </w:rPr>
        <w:t>Ардатовского</w:t>
      </w:r>
      <w:proofErr w:type="spellEnd"/>
      <w:r w:rsidRPr="00F73D3C">
        <w:rPr>
          <w:b/>
          <w:bCs w:val="0"/>
          <w:iCs w:val="0"/>
          <w:color w:val="000000"/>
        </w:rPr>
        <w:t xml:space="preserve"> муниципального района Республики Мордовия</w:t>
      </w:r>
    </w:p>
    <w:p w:rsidR="00F73D3C" w:rsidRPr="00F73D3C" w:rsidRDefault="00F73D3C" w:rsidP="00F73D3C">
      <w:pPr>
        <w:spacing w:after="200" w:line="240" w:lineRule="atLeast"/>
        <w:ind w:firstLine="709"/>
        <w:jc w:val="both"/>
        <w:rPr>
          <w:bCs w:val="0"/>
          <w:iCs w:val="0"/>
          <w:color w:val="000000"/>
        </w:rPr>
      </w:pPr>
      <w:proofErr w:type="gramStart"/>
      <w:r w:rsidRPr="00F73D3C">
        <w:rPr>
          <w:bCs w:val="0"/>
          <w:iCs w:val="0"/>
          <w:color w:val="000000"/>
        </w:rPr>
        <w:t xml:space="preserve">В целях приведения Устава  </w:t>
      </w:r>
      <w:proofErr w:type="spellStart"/>
      <w:r w:rsidRPr="00F73D3C">
        <w:rPr>
          <w:bCs w:val="0"/>
          <w:iCs w:val="0"/>
          <w:color w:val="000000"/>
        </w:rPr>
        <w:t>Урусовского</w:t>
      </w:r>
      <w:proofErr w:type="spellEnd"/>
      <w:r w:rsidRPr="00F73D3C">
        <w:rPr>
          <w:bCs w:val="0"/>
          <w:iCs w:val="0"/>
          <w:color w:val="000000"/>
        </w:rPr>
        <w:t xml:space="preserve"> сельского поселения </w:t>
      </w:r>
      <w:proofErr w:type="spellStart"/>
      <w:r w:rsidRPr="00F73D3C">
        <w:rPr>
          <w:bCs w:val="0"/>
          <w:iCs w:val="0"/>
          <w:color w:val="000000"/>
        </w:rPr>
        <w:t>Ардатовского</w:t>
      </w:r>
      <w:proofErr w:type="spellEnd"/>
      <w:r w:rsidRPr="00F73D3C">
        <w:rPr>
          <w:bCs w:val="0"/>
          <w:iCs w:val="0"/>
          <w:color w:val="000000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</w:t>
      </w:r>
      <w:r w:rsidRPr="00F73D3C">
        <w:rPr>
          <w:bCs w:val="0"/>
          <w:iCs w:val="0"/>
        </w:rPr>
        <w:t xml:space="preserve"> Законом Республики Мордовия от 15 июня 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</w:t>
      </w:r>
      <w:proofErr w:type="gramEnd"/>
      <w:r w:rsidRPr="00F73D3C">
        <w:rPr>
          <w:bCs w:val="0"/>
          <w:iCs w:val="0"/>
        </w:rPr>
        <w:t xml:space="preserve"> Мордовия», </w:t>
      </w:r>
      <w:r w:rsidRPr="00F73D3C">
        <w:rPr>
          <w:bCs w:val="0"/>
          <w:iCs w:val="0"/>
          <w:color w:val="000000"/>
        </w:rPr>
        <w:t xml:space="preserve"> Совет депутатов </w:t>
      </w:r>
      <w:proofErr w:type="spellStart"/>
      <w:r w:rsidRPr="00F73D3C">
        <w:rPr>
          <w:bCs w:val="0"/>
          <w:iCs w:val="0"/>
          <w:color w:val="000000"/>
        </w:rPr>
        <w:t>Урусовского</w:t>
      </w:r>
      <w:proofErr w:type="spellEnd"/>
      <w:r w:rsidRPr="00F73D3C">
        <w:rPr>
          <w:bCs w:val="0"/>
          <w:iCs w:val="0"/>
          <w:color w:val="000000"/>
        </w:rPr>
        <w:t xml:space="preserve"> сельского поселения </w:t>
      </w:r>
      <w:proofErr w:type="spellStart"/>
      <w:r w:rsidRPr="00F73D3C">
        <w:rPr>
          <w:bCs w:val="0"/>
          <w:iCs w:val="0"/>
          <w:color w:val="000000"/>
        </w:rPr>
        <w:t>Ардатовского</w:t>
      </w:r>
      <w:proofErr w:type="spellEnd"/>
      <w:r w:rsidRPr="00F73D3C">
        <w:rPr>
          <w:bCs w:val="0"/>
          <w:iCs w:val="0"/>
          <w:color w:val="000000"/>
        </w:rPr>
        <w:t xml:space="preserve"> муниципального района решил: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  <w:color w:val="000000"/>
        </w:rPr>
      </w:pPr>
      <w:r w:rsidRPr="00F73D3C">
        <w:rPr>
          <w:bCs w:val="0"/>
          <w:iCs w:val="0"/>
        </w:rPr>
        <w:t xml:space="preserve">1. </w:t>
      </w:r>
      <w:proofErr w:type="gramStart"/>
      <w:r w:rsidRPr="00F73D3C">
        <w:rPr>
          <w:bCs w:val="0"/>
          <w:iCs w:val="0"/>
        </w:rPr>
        <w:t xml:space="preserve">Внести в Устав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</w:t>
      </w:r>
      <w:proofErr w:type="spellStart"/>
      <w:r w:rsidRPr="00F73D3C">
        <w:rPr>
          <w:bCs w:val="0"/>
          <w:iCs w:val="0"/>
        </w:rPr>
        <w:t>Ардатовского</w:t>
      </w:r>
      <w:proofErr w:type="spellEnd"/>
      <w:r w:rsidRPr="00F73D3C">
        <w:rPr>
          <w:bCs w:val="0"/>
          <w:iCs w:val="0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</w:t>
      </w:r>
      <w:proofErr w:type="spellStart"/>
      <w:r w:rsidRPr="00F73D3C">
        <w:rPr>
          <w:bCs w:val="0"/>
          <w:iCs w:val="0"/>
        </w:rPr>
        <w:t>Ардатовского</w:t>
      </w:r>
      <w:proofErr w:type="spellEnd"/>
      <w:r w:rsidRPr="00F73D3C">
        <w:rPr>
          <w:bCs w:val="0"/>
          <w:iCs w:val="0"/>
        </w:rPr>
        <w:t xml:space="preserve"> муниципального района Республики Мордовия  от 09 ноября </w:t>
      </w:r>
      <w:smartTag w:uri="urn:schemas-microsoft-com:office:smarttags" w:element="metricconverter">
        <w:smartTagPr>
          <w:attr w:name="ProductID" w:val="2018 г"/>
        </w:smartTagPr>
        <w:r w:rsidRPr="00F73D3C">
          <w:rPr>
            <w:bCs w:val="0"/>
            <w:iCs w:val="0"/>
          </w:rPr>
          <w:t>2018 г</w:t>
        </w:r>
      </w:smartTag>
      <w:r w:rsidRPr="00F73D3C">
        <w:rPr>
          <w:bCs w:val="0"/>
          <w:iCs w:val="0"/>
        </w:rPr>
        <w:t xml:space="preserve">. № 16 (с изменениями, внесёнными решениями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</w:t>
      </w:r>
      <w:proofErr w:type="spellStart"/>
      <w:r w:rsidRPr="00F73D3C">
        <w:rPr>
          <w:bCs w:val="0"/>
          <w:iCs w:val="0"/>
        </w:rPr>
        <w:t>Ардатовского</w:t>
      </w:r>
      <w:proofErr w:type="spellEnd"/>
      <w:r w:rsidRPr="00F73D3C">
        <w:rPr>
          <w:bCs w:val="0"/>
          <w:iCs w:val="0"/>
        </w:rPr>
        <w:t xml:space="preserve"> муниципального района Республики Мордовия </w:t>
      </w:r>
      <w:r w:rsidRPr="00F73D3C">
        <w:rPr>
          <w:iCs w:val="0"/>
        </w:rPr>
        <w:t xml:space="preserve">от 21 августа </w:t>
      </w:r>
      <w:smartTag w:uri="urn:schemas-microsoft-com:office:smarttags" w:element="metricconverter">
        <w:smartTagPr>
          <w:attr w:name="ProductID" w:val="2019 г"/>
        </w:smartTagPr>
        <w:r w:rsidRPr="00F73D3C">
          <w:rPr>
            <w:iCs w:val="0"/>
          </w:rPr>
          <w:t>2019 г</w:t>
        </w:r>
      </w:smartTag>
      <w:r w:rsidRPr="00F73D3C">
        <w:rPr>
          <w:iCs w:val="0"/>
        </w:rPr>
        <w:t>. </w:t>
      </w:r>
      <w:hyperlink r:id="rId5" w:tgtFrame="ChangingDocument" w:history="1">
        <w:r w:rsidRPr="00F73D3C">
          <w:rPr>
            <w:iCs w:val="0"/>
          </w:rPr>
          <w:t xml:space="preserve">№ </w:t>
        </w:r>
      </w:hyperlink>
      <w:r w:rsidRPr="00F73D3C">
        <w:rPr>
          <w:iCs w:val="0"/>
        </w:rPr>
        <w:t>46, 21 октября 2020 г. №61)</w:t>
      </w:r>
      <w:r w:rsidRPr="00F73D3C">
        <w:rPr>
          <w:bCs w:val="0"/>
          <w:iCs w:val="0"/>
        </w:rPr>
        <w:t xml:space="preserve"> с</w:t>
      </w:r>
      <w:r w:rsidRPr="00F73D3C">
        <w:rPr>
          <w:bCs w:val="0"/>
          <w:iCs w:val="0"/>
          <w:color w:val="000000"/>
        </w:rPr>
        <w:t>ледующие изменения:</w:t>
      </w:r>
      <w:proofErr w:type="gramEnd"/>
    </w:p>
    <w:p w:rsidR="00F73D3C" w:rsidRPr="00F73D3C" w:rsidRDefault="00F73D3C" w:rsidP="00F73D3C">
      <w:pPr>
        <w:spacing w:line="240" w:lineRule="atLeast"/>
        <w:ind w:firstLine="709"/>
        <w:jc w:val="both"/>
        <w:rPr>
          <w:b/>
          <w:bCs w:val="0"/>
          <w:iCs w:val="0"/>
        </w:rPr>
      </w:pP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bCs w:val="0"/>
          <w:iCs w:val="0"/>
        </w:rPr>
        <w:t xml:space="preserve">       1) статью 7</w:t>
      </w:r>
      <w:r w:rsidRPr="00F73D3C">
        <w:rPr>
          <w:bCs w:val="0"/>
          <w:iCs w:val="0"/>
        </w:rPr>
        <w:t xml:space="preserve">  </w:t>
      </w:r>
      <w:r w:rsidRPr="00F73D3C">
        <w:rPr>
          <w:b/>
          <w:bCs w:val="0"/>
          <w:iCs w:val="0"/>
        </w:rPr>
        <w:t>дополнить пунктом 17 следующего содержания: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     </w:t>
      </w:r>
      <w:bookmarkStart w:id="0" w:name="dst982"/>
      <w:bookmarkEnd w:id="0"/>
      <w:r w:rsidRPr="00F73D3C">
        <w:rPr>
          <w:bCs w:val="0"/>
          <w:iCs w:val="0"/>
        </w:rPr>
        <w:t xml:space="preserve">     «17)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F73D3C">
        <w:rPr>
          <w:bCs w:val="0"/>
          <w:iCs w:val="0"/>
        </w:rPr>
        <w:t>.»;</w:t>
      </w:r>
      <w:proofErr w:type="gramEnd"/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</w:p>
    <w:p w:rsidR="00F73D3C" w:rsidRPr="00F73D3C" w:rsidRDefault="00F73D3C" w:rsidP="00F73D3C">
      <w:pPr>
        <w:spacing w:line="240" w:lineRule="atLeast"/>
        <w:ind w:firstLine="709"/>
        <w:jc w:val="both"/>
        <w:rPr>
          <w:b/>
          <w:bCs w:val="0"/>
          <w:iCs w:val="0"/>
        </w:rPr>
      </w:pPr>
      <w:r w:rsidRPr="00F73D3C">
        <w:rPr>
          <w:b/>
          <w:bCs w:val="0"/>
          <w:iCs w:val="0"/>
        </w:rPr>
        <w:t xml:space="preserve">       2) в  статье 11: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/>
          <w:bCs w:val="0"/>
          <w:iCs w:val="0"/>
        </w:rPr>
      </w:pPr>
      <w:r w:rsidRPr="00F73D3C">
        <w:rPr>
          <w:bCs w:val="0"/>
          <w:iCs w:val="0"/>
        </w:rPr>
        <w:t xml:space="preserve">       </w:t>
      </w:r>
      <w:r w:rsidRPr="00F73D3C">
        <w:rPr>
          <w:b/>
          <w:bCs w:val="0"/>
          <w:iCs w:val="0"/>
        </w:rPr>
        <w:t>а) часть 1 дополнить  пунктом 4 следующего содержания: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lastRenderedPageBreak/>
        <w:t xml:space="preserve">     «4) в соответствии с законом субъекта Российской Федерации на части территории населенного пункта, входящего в составе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по вопросу введения и использования средств самообложения граждан на данной части территории населенного пункта</w:t>
      </w:r>
      <w:proofErr w:type="gramStart"/>
      <w:r w:rsidRPr="00F73D3C">
        <w:rPr>
          <w:bCs w:val="0"/>
          <w:iCs w:val="0"/>
        </w:rPr>
        <w:t>.»;</w:t>
      </w:r>
      <w:proofErr w:type="gramEnd"/>
    </w:p>
    <w:p w:rsidR="00F73D3C" w:rsidRPr="00F73D3C" w:rsidRDefault="00F73D3C" w:rsidP="00F73D3C">
      <w:pPr>
        <w:spacing w:line="240" w:lineRule="atLeast"/>
        <w:ind w:firstLine="709"/>
        <w:jc w:val="both"/>
        <w:rPr>
          <w:b/>
          <w:bCs w:val="0"/>
          <w:iCs w:val="0"/>
        </w:rPr>
      </w:pPr>
      <w:r w:rsidRPr="00F73D3C">
        <w:rPr>
          <w:b/>
          <w:bCs w:val="0"/>
          <w:iCs w:val="0"/>
        </w:rPr>
        <w:t xml:space="preserve">       б) дополнить частью 1.1. следующего содержания: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       «1.1.Сход граждан, предусмотренный </w:t>
      </w:r>
      <w:hyperlink r:id="rId6" w:anchor="dst971" w:history="1">
        <w:r w:rsidRPr="00F73D3C">
          <w:rPr>
            <w:bCs w:val="0"/>
            <w:iCs w:val="0"/>
          </w:rPr>
          <w:t>пунктом 3  части 1</w:t>
        </w:r>
      </w:hyperlink>
      <w:r w:rsidRPr="00F73D3C">
        <w:rPr>
          <w:bCs w:val="0"/>
          <w:iCs w:val="0"/>
        </w:rPr>
        <w:t xml:space="preserve"> настоящей статьи, может созываться Советом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по инициативе </w:t>
      </w:r>
      <w:proofErr w:type="gramStart"/>
      <w:r w:rsidRPr="00F73D3C">
        <w:rPr>
          <w:bCs w:val="0"/>
          <w:iCs w:val="0"/>
        </w:rPr>
        <w:t>группы жителей соответствующей части территории населенного пункта</w:t>
      </w:r>
      <w:proofErr w:type="gramEnd"/>
      <w:r w:rsidRPr="00F73D3C">
        <w:rPr>
          <w:bCs w:val="0"/>
          <w:iCs w:val="0"/>
        </w:rPr>
        <w:t xml:space="preserve"> численностью не менее 10 человек.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bookmarkStart w:id="1" w:name="dst973"/>
      <w:bookmarkEnd w:id="1"/>
      <w:r w:rsidRPr="00F73D3C">
        <w:rPr>
          <w:bCs w:val="0"/>
          <w:iCs w:val="0"/>
        </w:rPr>
        <w:t>Критерии определения границ части территории населенного пункта, входящего в состав поселения, на которой может проводиться сход граждан по вопросу введения и использования средств самообложения граждан, устанавливаются законом субъекта Российской Федерации</w:t>
      </w:r>
      <w:proofErr w:type="gramStart"/>
      <w:r w:rsidRPr="00F73D3C">
        <w:rPr>
          <w:bCs w:val="0"/>
          <w:iCs w:val="0"/>
        </w:rPr>
        <w:t>.»;</w:t>
      </w:r>
      <w:proofErr w:type="gramEnd"/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bCs w:val="0"/>
          <w:iCs w:val="0"/>
        </w:rPr>
        <w:t xml:space="preserve">        в) часть 3 после слов</w:t>
      </w:r>
      <w:r w:rsidRPr="00F73D3C">
        <w:rPr>
          <w:bCs w:val="0"/>
          <w:iCs w:val="0"/>
        </w:rPr>
        <w:t xml:space="preserve"> «жителей населенного пункта» </w:t>
      </w:r>
      <w:r w:rsidRPr="00F73D3C">
        <w:rPr>
          <w:b/>
          <w:bCs w:val="0"/>
          <w:iCs w:val="0"/>
        </w:rPr>
        <w:t>дополнить словами</w:t>
      </w:r>
      <w:r w:rsidRPr="00F73D3C">
        <w:rPr>
          <w:bCs w:val="0"/>
          <w:iCs w:val="0"/>
        </w:rPr>
        <w:t xml:space="preserve"> «(либо части его территории)»;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/>
          <w:iCs w:val="0"/>
        </w:rPr>
      </w:pP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 xml:space="preserve">        3) дополнить статьей 14.1 следующего содержания: 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        «Статья 14.1. Инициативные проекты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        1. В целях реализации мероприятий, имеющих приоритетное значение для жителей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F73D3C">
        <w:rPr>
          <w:bCs w:val="0"/>
          <w:iCs w:val="0"/>
        </w:rPr>
        <w:t>решения</w:t>
      </w:r>
      <w:proofErr w:type="gramEnd"/>
      <w:r w:rsidRPr="00F73D3C">
        <w:rPr>
          <w:bCs w:val="0"/>
          <w:iCs w:val="0"/>
        </w:rPr>
        <w:t xml:space="preserve"> которых предоставлено органам местного самоуправления, в администрацию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может быть внесен инициативный проект. Порядок определения части территории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3. Инициативный проект должен содержать следующие сведения: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1) описание проблемы, решение которой имеет приоритетное значение для жителей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или его части;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2) обоснование предложений по решению указанной проблемы;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3) описание ожидаемого результата (ожидаемых результатов) реализации инициативного проекта;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lastRenderedPageBreak/>
        <w:t>4) предварительный расчет необходимых расходов на реализацию инициативного проекта;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5) планируемые сроки реализации инициативного проекта;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8) указание на территорию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9) иные сведения, предусмотренные нормативным правовым актом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4. </w:t>
      </w:r>
      <w:proofErr w:type="gramStart"/>
      <w:r w:rsidRPr="00F73D3C">
        <w:rPr>
          <w:bCs w:val="0"/>
          <w:iCs w:val="0"/>
        </w:rPr>
        <w:t xml:space="preserve">Инициативный проект до его внесения в администрацию 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подлежит рассмотрению на сходе, собрании или конференции граждан, в том числе на 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или его части, целесообразности реализации инициативного проекта, а также принятия сходом, собранием или конференцией граждан</w:t>
      </w:r>
      <w:proofErr w:type="gramEnd"/>
      <w:r w:rsidRPr="00F73D3C">
        <w:rPr>
          <w:bCs w:val="0"/>
          <w:iCs w:val="0"/>
        </w:rPr>
        <w:t xml:space="preserve">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Нормативным правовым актом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Инициаторы проекта при внесении инициативного проекта в администрацию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или его части.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5. </w:t>
      </w:r>
      <w:proofErr w:type="gramStart"/>
      <w:r w:rsidRPr="00F73D3C">
        <w:rPr>
          <w:bCs w:val="0"/>
          <w:iCs w:val="0"/>
        </w:rPr>
        <w:t xml:space="preserve">Информация о внесении инициативного проекта в администрацию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в информационно-телекоммуникационной сети «Интернет» в течение трех рабочих дней со дня внесения инициативного проекта в администрацию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F73D3C">
        <w:rPr>
          <w:bCs w:val="0"/>
          <w:iCs w:val="0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поселения, достигшие шестнадцатилетнего возраста. В случае</w:t>
      </w:r>
      <w:proofErr w:type="gramStart"/>
      <w:r w:rsidRPr="00F73D3C">
        <w:rPr>
          <w:bCs w:val="0"/>
          <w:iCs w:val="0"/>
        </w:rPr>
        <w:t>,</w:t>
      </w:r>
      <w:proofErr w:type="gramEnd"/>
      <w:r w:rsidRPr="00F73D3C">
        <w:rPr>
          <w:bCs w:val="0"/>
          <w:iCs w:val="0"/>
        </w:rPr>
        <w:t xml:space="preserve"> если администрация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не имеет возможности </w:t>
      </w:r>
      <w:r w:rsidRPr="00F73D3C">
        <w:rPr>
          <w:bCs w:val="0"/>
          <w:iCs w:val="0"/>
        </w:rPr>
        <w:lastRenderedPageBreak/>
        <w:t>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6. Инициативный проект подлежит обязательному рассмотрению администрацией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в течение 30 дней со дня его внесения. Администрация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7. Администрация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1) несоблюдение установленного порядка внесения инициативного проекта и его рассмотрения;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5) наличие возможности решения описанной в инициативном проекте проблемы более эффективным способом;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6) признание инициативного проекта не прошедшим конкурсный отбор.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8. Администрация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или государственного органа в соответствии с их компетенцией.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lastRenderedPageBreak/>
        <w:t xml:space="preserve">10. </w:t>
      </w:r>
      <w:proofErr w:type="gramStart"/>
      <w:r w:rsidRPr="00F73D3C">
        <w:rPr>
          <w:bCs w:val="0"/>
          <w:iCs w:val="0"/>
        </w:rPr>
        <w:t>В отношении инициативных проектов, выдвигаемых для получения финансовой поддержки за счет межбюджетных трансфертов из бюджета субъекта Российской Федерации,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субъекта</w:t>
      </w:r>
      <w:proofErr w:type="gramEnd"/>
      <w:r w:rsidRPr="00F73D3C">
        <w:rPr>
          <w:bCs w:val="0"/>
          <w:iCs w:val="0"/>
        </w:rPr>
        <w:t xml:space="preserve"> Российской Федерации. В этом случае требования частей 3, 6, 7, 8, 9, 11 и 12 настоящей статьи не применяются.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11. В случае</w:t>
      </w:r>
      <w:proofErr w:type="gramStart"/>
      <w:r w:rsidRPr="00F73D3C">
        <w:rPr>
          <w:bCs w:val="0"/>
          <w:iCs w:val="0"/>
        </w:rPr>
        <w:t>,</w:t>
      </w:r>
      <w:proofErr w:type="gramEnd"/>
      <w:r w:rsidRPr="00F73D3C">
        <w:rPr>
          <w:bCs w:val="0"/>
          <w:iCs w:val="0"/>
        </w:rPr>
        <w:t xml:space="preserve"> если в администрацию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поселения. Состав коллегиального органа (комиссии) формируется местной администрацией.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13. Инициаторы проекта, другие граждане, проживающие на территории соответствующего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F73D3C">
        <w:rPr>
          <w:bCs w:val="0"/>
          <w:iCs w:val="0"/>
        </w:rPr>
        <w:t>контроль за</w:t>
      </w:r>
      <w:proofErr w:type="gramEnd"/>
      <w:r w:rsidRPr="00F73D3C">
        <w:rPr>
          <w:bCs w:val="0"/>
          <w:iCs w:val="0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14. Информация о рассмотрении инициативного проекта администрацией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в информационно-телекоммуникационной сети «Интернет». Отчет администрации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в информационно-телекоммуникационной сети «Интернет» в течение 30 календарных дней со дня завершения реализации инициативного проекта. В случае</w:t>
      </w:r>
      <w:proofErr w:type="gramStart"/>
      <w:r w:rsidRPr="00F73D3C">
        <w:rPr>
          <w:bCs w:val="0"/>
          <w:iCs w:val="0"/>
        </w:rPr>
        <w:t>,</w:t>
      </w:r>
      <w:proofErr w:type="gramEnd"/>
      <w:r w:rsidRPr="00F73D3C">
        <w:rPr>
          <w:bCs w:val="0"/>
          <w:iCs w:val="0"/>
        </w:rPr>
        <w:t xml:space="preserve"> если  администрация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не имеет возможности размещать указанную информацию в информационно-телекоммуникационной сети «Интернет», указанная информация размещается на официальном сайте муниципального района, в состав которого входит данное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F73D3C">
        <w:rPr>
          <w:bCs w:val="0"/>
          <w:iCs w:val="0"/>
        </w:rPr>
        <w:t>.;</w:t>
      </w:r>
      <w:proofErr w:type="gramEnd"/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/>
          <w:iCs w:val="0"/>
        </w:rPr>
      </w:pP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>4) в статье 15: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lastRenderedPageBreak/>
        <w:t xml:space="preserve">а) часть 7 дополнить пунктом 7 </w:t>
      </w:r>
      <w:r w:rsidRPr="00F73D3C">
        <w:rPr>
          <w:b/>
          <w:bCs w:val="0"/>
          <w:iCs w:val="0"/>
        </w:rPr>
        <w:t>следующего содержания: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«7) обсуждение инициативного проекта и принятие решения по вопросу о его одобрении</w:t>
      </w:r>
      <w:proofErr w:type="gramStart"/>
      <w:r w:rsidRPr="00F73D3C">
        <w:rPr>
          <w:bCs w:val="0"/>
          <w:iCs w:val="0"/>
        </w:rPr>
        <w:t>.»;</w:t>
      </w:r>
      <w:proofErr w:type="gramEnd"/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 xml:space="preserve">б) дополнить частью 8.1 </w:t>
      </w:r>
      <w:r w:rsidRPr="00F73D3C">
        <w:rPr>
          <w:b/>
          <w:bCs w:val="0"/>
          <w:iCs w:val="0"/>
        </w:rPr>
        <w:t>следующего содержания</w:t>
      </w:r>
      <w:r w:rsidRPr="00F73D3C">
        <w:rPr>
          <w:bCs w:val="0"/>
          <w:iCs w:val="0"/>
        </w:rPr>
        <w:t>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«8.1. Органы территориального общественного самоуправления могут выдвигать инициативный проект в качестве инициаторов проекта</w:t>
      </w:r>
      <w:proofErr w:type="gramStart"/>
      <w:r w:rsidRPr="00F73D3C">
        <w:rPr>
          <w:bCs w:val="0"/>
          <w:iCs w:val="0"/>
        </w:rPr>
        <w:t>.»;</w:t>
      </w:r>
      <w:proofErr w:type="gramEnd"/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/>
          <w:iCs w:val="0"/>
        </w:rPr>
      </w:pP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 xml:space="preserve">5) часть 6 статьи 16 </w:t>
      </w:r>
      <w:r w:rsidRPr="00F73D3C">
        <w:rPr>
          <w:b/>
          <w:bCs w:val="0"/>
          <w:iCs w:val="0"/>
        </w:rPr>
        <w:t>дополнить пунктом 4.1 следующего содержания: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 «4.1) вправе выступить с инициативой о внесении инициативного проекта по вопросам, имеющим приоритетное значение для жителей сельского населенного пункта</w:t>
      </w:r>
      <w:proofErr w:type="gramStart"/>
      <w:r w:rsidRPr="00F73D3C">
        <w:rPr>
          <w:bCs w:val="0"/>
          <w:iCs w:val="0"/>
        </w:rPr>
        <w:t>;»</w:t>
      </w:r>
      <w:proofErr w:type="gramEnd"/>
      <w:r w:rsidRPr="00F73D3C">
        <w:rPr>
          <w:bCs w:val="0"/>
          <w:iCs w:val="0"/>
        </w:rPr>
        <w:t>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/>
          <w:iCs w:val="0"/>
        </w:rPr>
      </w:pP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>6) в статье 18: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>а) часть 1</w:t>
      </w:r>
      <w:r w:rsidRPr="00F73D3C">
        <w:rPr>
          <w:bCs w:val="0"/>
          <w:iCs w:val="0"/>
        </w:rPr>
        <w:t xml:space="preserve"> </w:t>
      </w:r>
      <w:r w:rsidRPr="00F73D3C">
        <w:rPr>
          <w:b/>
          <w:bCs w:val="0"/>
          <w:iCs w:val="0"/>
        </w:rPr>
        <w:t xml:space="preserve">после слов </w:t>
      </w:r>
      <w:r w:rsidRPr="00F73D3C">
        <w:rPr>
          <w:bCs w:val="0"/>
          <w:iCs w:val="0"/>
        </w:rPr>
        <w:t>«и должностных лиц местного самоуправления</w:t>
      </w:r>
      <w:proofErr w:type="gramStart"/>
      <w:r w:rsidRPr="00F73D3C">
        <w:rPr>
          <w:bCs w:val="0"/>
          <w:iCs w:val="0"/>
        </w:rPr>
        <w:t>,»</w:t>
      </w:r>
      <w:proofErr w:type="gramEnd"/>
      <w:r w:rsidRPr="00F73D3C">
        <w:rPr>
          <w:bCs w:val="0"/>
          <w:iCs w:val="0"/>
        </w:rPr>
        <w:t xml:space="preserve"> </w:t>
      </w:r>
      <w:r w:rsidRPr="00F73D3C">
        <w:rPr>
          <w:b/>
          <w:bCs w:val="0"/>
          <w:iCs w:val="0"/>
        </w:rPr>
        <w:t>дополнить словами</w:t>
      </w:r>
      <w:r w:rsidRPr="00F73D3C">
        <w:rPr>
          <w:bCs w:val="0"/>
          <w:iCs w:val="0"/>
        </w:rPr>
        <w:t xml:space="preserve"> «обсуждения вопросов внесения инициативных проектов и их рассмотрения,»;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/>
          <w:bCs w:val="0"/>
          <w:iCs w:val="0"/>
        </w:rPr>
      </w:pPr>
      <w:r w:rsidRPr="00F73D3C">
        <w:rPr>
          <w:b/>
          <w:iCs w:val="0"/>
        </w:rPr>
        <w:t xml:space="preserve">б) </w:t>
      </w:r>
      <w:r w:rsidRPr="00F73D3C">
        <w:rPr>
          <w:b/>
          <w:bCs w:val="0"/>
          <w:iCs w:val="0"/>
        </w:rPr>
        <w:t>дополнить частью 4.1 следующего содержания: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«4.1.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F73D3C">
        <w:rPr>
          <w:bCs w:val="0"/>
          <w:iCs w:val="0"/>
        </w:rPr>
        <w:t>.»;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</w:p>
    <w:p w:rsidR="00F73D3C" w:rsidRPr="00F73D3C" w:rsidRDefault="00F73D3C" w:rsidP="00F73D3C">
      <w:pPr>
        <w:spacing w:before="100" w:beforeAutospacing="1" w:line="240" w:lineRule="atLeast"/>
        <w:jc w:val="both"/>
        <w:rPr>
          <w:bCs w:val="0"/>
          <w:iCs w:val="0"/>
        </w:rPr>
      </w:pPr>
      <w:proofErr w:type="gramEnd"/>
      <w:r w:rsidRPr="00F73D3C">
        <w:rPr>
          <w:b/>
          <w:iCs w:val="0"/>
        </w:rPr>
        <w:t xml:space="preserve">          7) в статье 19: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>а) часть 2</w:t>
      </w:r>
      <w:r w:rsidRPr="00F73D3C">
        <w:rPr>
          <w:bCs w:val="0"/>
          <w:iCs w:val="0"/>
        </w:rPr>
        <w:t xml:space="preserve"> дополнить предложением следующего содержания: 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F73D3C">
        <w:rPr>
          <w:bCs w:val="0"/>
          <w:iCs w:val="0"/>
        </w:rPr>
        <w:t>.»;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proofErr w:type="gramEnd"/>
      <w:r w:rsidRPr="00F73D3C">
        <w:rPr>
          <w:b/>
          <w:iCs w:val="0"/>
        </w:rPr>
        <w:t>б) часть 3</w:t>
      </w:r>
      <w:r w:rsidRPr="00F73D3C">
        <w:rPr>
          <w:bCs w:val="0"/>
          <w:iCs w:val="0"/>
        </w:rPr>
        <w:t xml:space="preserve"> </w:t>
      </w:r>
      <w:r w:rsidRPr="00F73D3C">
        <w:rPr>
          <w:b/>
          <w:bCs w:val="0"/>
          <w:iCs w:val="0"/>
        </w:rPr>
        <w:t>дополнить пунктом 3 следующего содержания</w:t>
      </w:r>
      <w:r w:rsidRPr="00F73D3C">
        <w:rPr>
          <w:bCs w:val="0"/>
          <w:iCs w:val="0"/>
        </w:rPr>
        <w:t>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«1)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F73D3C">
        <w:rPr>
          <w:bCs w:val="0"/>
          <w:iCs w:val="0"/>
        </w:rPr>
        <w:t>.»;</w:t>
      </w:r>
      <w:proofErr w:type="gramEnd"/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>в) часть</w:t>
      </w:r>
      <w:r w:rsidRPr="00F73D3C">
        <w:rPr>
          <w:b/>
          <w:iCs w:val="0"/>
          <w:color w:val="00B0F0"/>
        </w:rPr>
        <w:t xml:space="preserve"> </w:t>
      </w:r>
      <w:r w:rsidRPr="00F73D3C">
        <w:rPr>
          <w:b/>
          <w:iCs w:val="0"/>
        </w:rPr>
        <w:t>5 изложить в следующей редакции</w:t>
      </w:r>
      <w:r w:rsidRPr="00F73D3C">
        <w:rPr>
          <w:bCs w:val="0"/>
          <w:iCs w:val="0"/>
        </w:rPr>
        <w:t>: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«1. Решение о назначении опроса граждан принимается Советом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поселения. Для проведения опроса граждан может использоваться официальный сайт муниципального образования в информационно-</w:t>
      </w:r>
      <w:r w:rsidRPr="00F73D3C">
        <w:rPr>
          <w:bCs w:val="0"/>
          <w:iCs w:val="0"/>
        </w:rPr>
        <w:lastRenderedPageBreak/>
        <w:t xml:space="preserve">телекоммуникационной сети "Интернет". В решении Совета депутатов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о назначении опроса граждан устанавливаются: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bookmarkStart w:id="2" w:name="dst100359"/>
      <w:bookmarkEnd w:id="2"/>
      <w:r w:rsidRPr="00F73D3C">
        <w:rPr>
          <w:bCs w:val="0"/>
          <w:iCs w:val="0"/>
        </w:rPr>
        <w:t>1) дата и сроки проведения опроса;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bookmarkStart w:id="3" w:name="dst100360"/>
      <w:bookmarkEnd w:id="3"/>
      <w:proofErr w:type="gramStart"/>
      <w:r w:rsidRPr="00F73D3C">
        <w:rPr>
          <w:bCs w:val="0"/>
          <w:iCs w:val="0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bookmarkStart w:id="4" w:name="dst100361"/>
      <w:bookmarkEnd w:id="4"/>
      <w:r w:rsidRPr="00F73D3C">
        <w:rPr>
          <w:bCs w:val="0"/>
          <w:iCs w:val="0"/>
        </w:rPr>
        <w:t>3) методика проведения опроса;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bookmarkStart w:id="5" w:name="dst100362"/>
      <w:bookmarkEnd w:id="5"/>
      <w:r w:rsidRPr="00F73D3C">
        <w:rPr>
          <w:bCs w:val="0"/>
          <w:iCs w:val="0"/>
        </w:rPr>
        <w:t>4) форма опросного листа;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bookmarkStart w:id="6" w:name="dst100363"/>
      <w:bookmarkEnd w:id="6"/>
      <w:r w:rsidRPr="00F73D3C">
        <w:rPr>
          <w:bCs w:val="0"/>
          <w:iCs w:val="0"/>
        </w:rPr>
        <w:t>5) минимальная численность жителей муниципального образования, участвующих в опросе;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bookmarkStart w:id="7" w:name="dst960"/>
      <w:bookmarkEnd w:id="7"/>
      <w:r w:rsidRPr="00F73D3C">
        <w:rPr>
          <w:bCs w:val="0"/>
          <w:iCs w:val="0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"Интернет"</w:t>
      </w:r>
      <w:proofErr w:type="gramStart"/>
      <w:r w:rsidRPr="00F73D3C">
        <w:rPr>
          <w:bCs w:val="0"/>
          <w:iCs w:val="0"/>
        </w:rPr>
        <w:t>.»</w:t>
      </w:r>
      <w:proofErr w:type="gramEnd"/>
      <w:r w:rsidRPr="00F73D3C">
        <w:rPr>
          <w:bCs w:val="0"/>
          <w:iCs w:val="0"/>
        </w:rPr>
        <w:t>;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>г) пункт 1 части 7</w:t>
      </w:r>
      <w:r w:rsidRPr="00F73D3C">
        <w:rPr>
          <w:bCs w:val="0"/>
          <w:iCs w:val="0"/>
        </w:rPr>
        <w:t xml:space="preserve"> </w:t>
      </w:r>
      <w:r w:rsidRPr="00F73D3C">
        <w:rPr>
          <w:b/>
          <w:bCs w:val="0"/>
          <w:iCs w:val="0"/>
        </w:rPr>
        <w:t>изложить в следующей редакции: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bookmarkStart w:id="8" w:name="dst961"/>
      <w:bookmarkStart w:id="9" w:name="dst100366"/>
      <w:bookmarkEnd w:id="8"/>
      <w:bookmarkEnd w:id="9"/>
      <w:r w:rsidRPr="00F73D3C">
        <w:rPr>
          <w:bCs w:val="0"/>
          <w:iCs w:val="0"/>
        </w:rPr>
        <w:t xml:space="preserve"> «1) при проведении опроса по инициативе органов местного самоуправления или жителей муниципального образования - за счет средств бюджета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</w:t>
      </w:r>
      <w:proofErr w:type="gramStart"/>
      <w:r w:rsidRPr="00F73D3C">
        <w:rPr>
          <w:bCs w:val="0"/>
          <w:iCs w:val="0"/>
        </w:rPr>
        <w:t>;»</w:t>
      </w:r>
      <w:proofErr w:type="gramEnd"/>
      <w:r w:rsidRPr="00F73D3C">
        <w:rPr>
          <w:bCs w:val="0"/>
          <w:iCs w:val="0"/>
        </w:rPr>
        <w:t>;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</w:p>
    <w:p w:rsidR="00F73D3C" w:rsidRPr="00F73D3C" w:rsidRDefault="00F73D3C" w:rsidP="00F73D3C">
      <w:pPr>
        <w:spacing w:line="240" w:lineRule="atLeast"/>
        <w:ind w:firstLine="709"/>
        <w:jc w:val="both"/>
        <w:rPr>
          <w:b/>
          <w:bCs w:val="0"/>
          <w:iCs w:val="0"/>
        </w:rPr>
      </w:pPr>
      <w:r w:rsidRPr="00F73D3C">
        <w:rPr>
          <w:b/>
          <w:bCs w:val="0"/>
          <w:iCs w:val="0"/>
        </w:rPr>
        <w:t>8)  часть 4 статьи 44 изложить в следующей редакции:</w:t>
      </w:r>
    </w:p>
    <w:p w:rsidR="00F73D3C" w:rsidRPr="00F73D3C" w:rsidRDefault="00F73D3C" w:rsidP="00F73D3C">
      <w:pPr>
        <w:autoSpaceDE w:val="0"/>
        <w:autoSpaceDN w:val="0"/>
        <w:adjustRightInd w:val="0"/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bCs w:val="0"/>
          <w:iCs w:val="0"/>
        </w:rPr>
        <w:t xml:space="preserve"> </w:t>
      </w:r>
      <w:r w:rsidRPr="00F73D3C">
        <w:rPr>
          <w:iCs w:val="0"/>
        </w:rPr>
        <w:t xml:space="preserve">«4. </w:t>
      </w:r>
      <w:r w:rsidRPr="00F73D3C">
        <w:rPr>
          <w:bCs w:val="0"/>
          <w:iCs w:val="0"/>
        </w:rPr>
        <w:t xml:space="preserve">Муниципальный служащий, являющийся руководителем органа местного самоуправления, аппарата избирательной комиссии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bCs w:val="0"/>
          <w:iCs w:val="0"/>
        </w:rPr>
        <w:t xml:space="preserve"> сельского поселения в период замещения ими соответствующей должности</w:t>
      </w:r>
      <w:proofErr w:type="gramStart"/>
      <w:r w:rsidRPr="00F73D3C">
        <w:rPr>
          <w:bCs w:val="0"/>
          <w:iCs w:val="0"/>
        </w:rPr>
        <w:t>.»;</w:t>
      </w:r>
      <w:proofErr w:type="gramEnd"/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 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/>
          <w:iCs w:val="0"/>
        </w:rPr>
        <w:t xml:space="preserve">9) часть 3 статьи 61 дополнить пунктом 3 </w:t>
      </w:r>
      <w:r w:rsidRPr="00F73D3C">
        <w:rPr>
          <w:iCs w:val="0"/>
        </w:rPr>
        <w:t>следующего содержания:</w:t>
      </w:r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«3) проектов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</w:t>
      </w:r>
      <w:proofErr w:type="gramStart"/>
      <w:r w:rsidRPr="00F73D3C">
        <w:rPr>
          <w:bCs w:val="0"/>
          <w:iCs w:val="0"/>
        </w:rPr>
        <w:t>.»;</w:t>
      </w:r>
      <w:proofErr w:type="gramEnd"/>
    </w:p>
    <w:p w:rsidR="00F73D3C" w:rsidRPr="00F73D3C" w:rsidRDefault="00F73D3C" w:rsidP="00F73D3C">
      <w:pPr>
        <w:spacing w:before="100" w:beforeAutospacing="1" w:line="240" w:lineRule="atLeast"/>
        <w:ind w:firstLine="709"/>
        <w:jc w:val="both"/>
        <w:rPr>
          <w:bCs w:val="0"/>
          <w:iCs w:val="0"/>
        </w:rPr>
      </w:pPr>
    </w:p>
    <w:p w:rsidR="00F73D3C" w:rsidRPr="00F73D3C" w:rsidRDefault="00F73D3C" w:rsidP="00F73D3C">
      <w:pPr>
        <w:spacing w:line="240" w:lineRule="atLeast"/>
        <w:ind w:firstLine="709"/>
        <w:jc w:val="both"/>
        <w:rPr>
          <w:b/>
          <w:iCs w:val="0"/>
        </w:rPr>
      </w:pPr>
      <w:r w:rsidRPr="00F73D3C">
        <w:rPr>
          <w:b/>
          <w:iCs w:val="0"/>
        </w:rPr>
        <w:t>10) дополнить статьей 70.1 следующего содержания:</w:t>
      </w:r>
    </w:p>
    <w:p w:rsidR="00F73D3C" w:rsidRPr="00F73D3C" w:rsidRDefault="00F73D3C" w:rsidP="00F73D3C">
      <w:pPr>
        <w:autoSpaceDE w:val="0"/>
        <w:autoSpaceDN w:val="0"/>
        <w:adjustRightInd w:val="0"/>
        <w:spacing w:line="240" w:lineRule="atLeast"/>
        <w:ind w:firstLine="709"/>
        <w:jc w:val="both"/>
        <w:rPr>
          <w:iCs w:val="0"/>
        </w:rPr>
      </w:pPr>
      <w:r w:rsidRPr="00F73D3C">
        <w:rPr>
          <w:iCs w:val="0"/>
        </w:rPr>
        <w:t>«Статья 70.1</w:t>
      </w:r>
      <w:r w:rsidRPr="00F73D3C">
        <w:rPr>
          <w:b/>
          <w:iCs w:val="0"/>
        </w:rPr>
        <w:t xml:space="preserve"> </w:t>
      </w:r>
      <w:r w:rsidRPr="00F73D3C">
        <w:rPr>
          <w:iCs w:val="0"/>
        </w:rPr>
        <w:t>Средства самообложения граждан</w:t>
      </w:r>
    </w:p>
    <w:p w:rsidR="00F73D3C" w:rsidRPr="00F73D3C" w:rsidRDefault="00F73D3C" w:rsidP="00F73D3C">
      <w:pPr>
        <w:shd w:val="clear" w:color="auto" w:fill="FFFFFF"/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1. </w:t>
      </w:r>
      <w:r w:rsidRPr="00F73D3C">
        <w:rPr>
          <w:iCs w:val="0"/>
        </w:rPr>
        <w:t xml:space="preserve">Под средствами самообложения граждан понимаются разовые платежи граждан, осуществляемые для решения конкретных вопросов местного значения. </w:t>
      </w:r>
      <w:proofErr w:type="gramStart"/>
      <w:r w:rsidRPr="00F73D3C">
        <w:rPr>
          <w:iCs w:val="0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iCs w:val="0"/>
        </w:rPr>
        <w:t xml:space="preserve"> сельского поселения (населенного пункта (либо части его территории), входящего в состав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iCs w:val="0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iCs w:val="0"/>
        </w:rPr>
        <w:t xml:space="preserve"> сельского поселения (населенного пункта (либо части его территории), входящего в состав </w:t>
      </w:r>
      <w:r w:rsidRPr="00F73D3C">
        <w:rPr>
          <w:bCs w:val="0"/>
          <w:iCs w:val="0"/>
        </w:rPr>
        <w:t xml:space="preserve">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  <w:r w:rsidRPr="00F73D3C">
        <w:rPr>
          <w:iCs w:val="0"/>
        </w:rPr>
        <w:t xml:space="preserve"> сельского поселения</w:t>
      </w:r>
      <w:proofErr w:type="gramEnd"/>
      <w:r w:rsidRPr="00F73D3C">
        <w:rPr>
          <w:iCs w:val="0"/>
        </w:rPr>
        <w:t xml:space="preserve">) </w:t>
      </w:r>
      <w:proofErr w:type="gramStart"/>
      <w:r w:rsidRPr="00F73D3C">
        <w:rPr>
          <w:iCs w:val="0"/>
        </w:rPr>
        <w:t>и для которых размер платежей может быть уменьшен.</w:t>
      </w:r>
      <w:proofErr w:type="gramEnd"/>
    </w:p>
    <w:p w:rsidR="00F73D3C" w:rsidRPr="00F73D3C" w:rsidRDefault="00F73D3C" w:rsidP="00F73D3C">
      <w:pPr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bCs w:val="0"/>
          <w:iCs w:val="0"/>
        </w:rPr>
      </w:pPr>
      <w:bookmarkStart w:id="10" w:name="dst777"/>
      <w:bookmarkEnd w:id="10"/>
      <w:r w:rsidRPr="00F73D3C">
        <w:rPr>
          <w:bCs w:val="0"/>
          <w:iCs w:val="0"/>
        </w:rPr>
        <w:t xml:space="preserve">«2. </w:t>
      </w:r>
      <w:r w:rsidRPr="00F73D3C">
        <w:rPr>
          <w:rFonts w:eastAsia="Calibri"/>
          <w:bCs w:val="0"/>
          <w:iCs w:val="0"/>
        </w:rPr>
        <w:t xml:space="preserve">Вопросы введения и </w:t>
      </w:r>
      <w:proofErr w:type="gramStart"/>
      <w:r w:rsidRPr="00F73D3C">
        <w:rPr>
          <w:rFonts w:eastAsia="Calibri"/>
          <w:bCs w:val="0"/>
          <w:iCs w:val="0"/>
        </w:rPr>
        <w:t>использования</w:t>
      </w:r>
      <w:proofErr w:type="gramEnd"/>
      <w:r w:rsidRPr="00F73D3C">
        <w:rPr>
          <w:rFonts w:eastAsia="Calibri"/>
          <w:bCs w:val="0"/>
          <w:iCs w:val="0"/>
        </w:rPr>
        <w:t xml:space="preserve"> указанных в </w:t>
      </w:r>
      <w:hyperlink r:id="rId7" w:history="1">
        <w:r w:rsidRPr="00F73D3C">
          <w:rPr>
            <w:rFonts w:eastAsia="Calibri"/>
            <w:bCs w:val="0"/>
            <w:iCs w:val="0"/>
          </w:rPr>
          <w:t>части 1</w:t>
        </w:r>
      </w:hyperlink>
      <w:r w:rsidRPr="00F73D3C">
        <w:rPr>
          <w:rFonts w:eastAsia="Calibri"/>
          <w:bCs w:val="0"/>
          <w:iCs w:val="0"/>
        </w:rPr>
        <w:t xml:space="preserve"> настоящей статьи разовых платежей граждан решаются на местном референдуме, а в случаях, предусмотренных пунктами 2 и 4 части 1 статьи 9.1 настоящего Устава, на сходе граждан.»;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/>
          <w:iCs w:val="0"/>
        </w:rPr>
      </w:pPr>
    </w:p>
    <w:p w:rsidR="00F73D3C" w:rsidRPr="00F73D3C" w:rsidRDefault="00F73D3C" w:rsidP="00F73D3C">
      <w:pPr>
        <w:spacing w:line="240" w:lineRule="atLeast"/>
        <w:ind w:firstLine="709"/>
        <w:jc w:val="both"/>
        <w:rPr>
          <w:b/>
          <w:iCs w:val="0"/>
        </w:rPr>
      </w:pPr>
      <w:r w:rsidRPr="00F73D3C">
        <w:rPr>
          <w:b/>
          <w:iCs w:val="0"/>
        </w:rPr>
        <w:t>11) дополнить статьей 70.2 следующего содержания: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«Статья 70.2. Финансовое и иное обеспечение реализации инициативных проектов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lastRenderedPageBreak/>
        <w:t xml:space="preserve">1. Источником финансового обеспечения реализации инициативных проектов, предусмотренных статьей 14.1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F73D3C">
        <w:rPr>
          <w:bCs w:val="0"/>
          <w:iCs w:val="0"/>
        </w:rPr>
        <w:t>формируемых</w:t>
      </w:r>
      <w:proofErr w:type="gramEnd"/>
      <w:r w:rsidRPr="00F73D3C">
        <w:rPr>
          <w:bCs w:val="0"/>
          <w:iCs w:val="0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проектов.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3. В случае</w:t>
      </w:r>
      <w:proofErr w:type="gramStart"/>
      <w:r w:rsidRPr="00F73D3C">
        <w:rPr>
          <w:bCs w:val="0"/>
          <w:iCs w:val="0"/>
        </w:rPr>
        <w:t>,</w:t>
      </w:r>
      <w:proofErr w:type="gramEnd"/>
      <w:r w:rsidRPr="00F73D3C">
        <w:rPr>
          <w:bCs w:val="0"/>
          <w:iCs w:val="0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</w:t>
      </w:r>
      <w:proofErr w:type="gramStart"/>
      <w:r w:rsidRPr="00F73D3C">
        <w:rPr>
          <w:bCs w:val="0"/>
          <w:iCs w:val="0"/>
        </w:rPr>
        <w:t>в</w:t>
      </w:r>
      <w:proofErr w:type="gramEnd"/>
      <w:r w:rsidRPr="00F73D3C">
        <w:rPr>
          <w:bCs w:val="0"/>
          <w:iCs w:val="0"/>
        </w:rPr>
        <w:t xml:space="preserve"> </w:t>
      </w:r>
      <w:proofErr w:type="gramStart"/>
      <w:r w:rsidRPr="00F73D3C">
        <w:rPr>
          <w:bCs w:val="0"/>
          <w:iCs w:val="0"/>
        </w:rPr>
        <w:t>местный</w:t>
      </w:r>
      <w:proofErr w:type="gramEnd"/>
      <w:r w:rsidRPr="00F73D3C">
        <w:rPr>
          <w:bCs w:val="0"/>
          <w:iCs w:val="0"/>
        </w:rPr>
        <w:t xml:space="preserve"> бюджет, определяется нормативным правовым актом представительного органа (решением схода граждан, осуществляющего полномочия представительного органа) муниципального образования.</w:t>
      </w: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</w:t>
      </w:r>
      <w:proofErr w:type="gramStart"/>
      <w:r w:rsidRPr="00F73D3C">
        <w:rPr>
          <w:bCs w:val="0"/>
          <w:iCs w:val="0"/>
        </w:rPr>
        <w:t>.»;</w:t>
      </w:r>
      <w:proofErr w:type="gramEnd"/>
    </w:p>
    <w:p w:rsidR="00F73D3C" w:rsidRPr="00F73D3C" w:rsidRDefault="00F73D3C" w:rsidP="00F73D3C">
      <w:pPr>
        <w:autoSpaceDE w:val="0"/>
        <w:autoSpaceDN w:val="0"/>
        <w:adjustRightInd w:val="0"/>
        <w:ind w:firstLine="709"/>
        <w:jc w:val="both"/>
        <w:rPr>
          <w:iCs w:val="0"/>
          <w:color w:val="000000"/>
        </w:rPr>
      </w:pPr>
    </w:p>
    <w:p w:rsidR="00F73D3C" w:rsidRPr="00F73D3C" w:rsidRDefault="00F73D3C" w:rsidP="00F73D3C">
      <w:pPr>
        <w:autoSpaceDE w:val="0"/>
        <w:autoSpaceDN w:val="0"/>
        <w:adjustRightInd w:val="0"/>
        <w:ind w:firstLine="284"/>
        <w:jc w:val="both"/>
        <w:rPr>
          <w:bCs w:val="0"/>
          <w:iCs w:val="0"/>
        </w:rPr>
      </w:pPr>
      <w:r w:rsidRPr="00F73D3C">
        <w:rPr>
          <w:iCs w:val="0"/>
          <w:color w:val="000000"/>
        </w:rPr>
        <w:t>2.</w:t>
      </w:r>
      <w:r w:rsidRPr="00F73D3C">
        <w:rPr>
          <w:b/>
          <w:bCs w:val="0"/>
          <w:i/>
          <w:iCs w:val="0"/>
        </w:rPr>
        <w:t xml:space="preserve"> </w:t>
      </w:r>
      <w:r w:rsidRPr="00F73D3C">
        <w:rPr>
          <w:bCs w:val="0"/>
          <w:iCs w:val="0"/>
        </w:rPr>
        <w:t xml:space="preserve">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F73D3C" w:rsidRPr="00F73D3C" w:rsidRDefault="00F73D3C" w:rsidP="00F73D3C">
      <w:pPr>
        <w:spacing w:after="200" w:line="240" w:lineRule="atLeast"/>
        <w:ind w:firstLine="709"/>
        <w:jc w:val="both"/>
        <w:rPr>
          <w:bCs w:val="0"/>
          <w:iCs w:val="0"/>
        </w:rPr>
      </w:pPr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proofErr w:type="spellStart"/>
      <w:proofErr w:type="gramStart"/>
      <w:r w:rsidRPr="00F73D3C">
        <w:rPr>
          <w:bCs w:val="0"/>
          <w:iCs w:val="0"/>
        </w:rPr>
        <w:t>Вр.и</w:t>
      </w:r>
      <w:proofErr w:type="gramEnd"/>
      <w:r w:rsidRPr="00F73D3C">
        <w:rPr>
          <w:bCs w:val="0"/>
          <w:iCs w:val="0"/>
        </w:rPr>
        <w:t>.о</w:t>
      </w:r>
      <w:proofErr w:type="spellEnd"/>
      <w:r w:rsidRPr="00F73D3C">
        <w:rPr>
          <w:bCs w:val="0"/>
          <w:iCs w:val="0"/>
        </w:rPr>
        <w:t xml:space="preserve">. Главы </w:t>
      </w:r>
      <w:proofErr w:type="spellStart"/>
      <w:r w:rsidRPr="00F73D3C">
        <w:rPr>
          <w:bCs w:val="0"/>
          <w:iCs w:val="0"/>
        </w:rPr>
        <w:t>Урусовского</w:t>
      </w:r>
      <w:proofErr w:type="spellEnd"/>
    </w:p>
    <w:p w:rsidR="00F73D3C" w:rsidRPr="00F73D3C" w:rsidRDefault="00F73D3C" w:rsidP="00F73D3C">
      <w:pPr>
        <w:spacing w:line="240" w:lineRule="atLeast"/>
        <w:ind w:firstLine="709"/>
        <w:jc w:val="both"/>
        <w:rPr>
          <w:bCs w:val="0"/>
          <w:iCs w:val="0"/>
        </w:rPr>
      </w:pPr>
      <w:r w:rsidRPr="00F73D3C">
        <w:rPr>
          <w:bCs w:val="0"/>
          <w:iCs w:val="0"/>
        </w:rPr>
        <w:t xml:space="preserve">сельского поселения                                                             И.А. </w:t>
      </w:r>
      <w:proofErr w:type="spellStart"/>
      <w:r w:rsidRPr="00F73D3C">
        <w:rPr>
          <w:bCs w:val="0"/>
          <w:iCs w:val="0"/>
        </w:rPr>
        <w:t>Маторкин</w:t>
      </w:r>
      <w:proofErr w:type="spellEnd"/>
      <w:r w:rsidRPr="00F73D3C">
        <w:rPr>
          <w:bCs w:val="0"/>
          <w:iCs w:val="0"/>
        </w:rPr>
        <w:t xml:space="preserve">          </w:t>
      </w:r>
    </w:p>
    <w:p w:rsidR="00B44012" w:rsidRPr="00D454BC" w:rsidRDefault="00B44012" w:rsidP="00B44012">
      <w:pPr>
        <w:rPr>
          <w:sz w:val="28"/>
          <w:szCs w:val="28"/>
        </w:rPr>
      </w:pPr>
      <w:r w:rsidRPr="00D454BC">
        <w:rPr>
          <w:sz w:val="28"/>
          <w:szCs w:val="28"/>
        </w:rPr>
        <w:t xml:space="preserve">                                                 </w:t>
      </w:r>
    </w:p>
    <w:p w:rsidR="00413B8D" w:rsidRPr="00910C90" w:rsidRDefault="00413B8D" w:rsidP="00413B8D">
      <w:pPr>
        <w:rPr>
          <w:bCs w:val="0"/>
          <w:iCs w:val="0"/>
          <w:sz w:val="28"/>
          <w:szCs w:val="28"/>
        </w:rPr>
      </w:pPr>
      <w:r w:rsidRPr="00910C90">
        <w:rPr>
          <w:bCs w:val="0"/>
          <w:iCs w:val="0"/>
          <w:sz w:val="28"/>
          <w:szCs w:val="28"/>
        </w:rPr>
        <w:t>________________________________________________________________</w:t>
      </w:r>
    </w:p>
    <w:p w:rsidR="00413B8D" w:rsidRPr="00910C90" w:rsidRDefault="00413B8D" w:rsidP="00413B8D">
      <w:pPr>
        <w:ind w:right="125"/>
        <w:jc w:val="both"/>
        <w:rPr>
          <w:bCs w:val="0"/>
          <w:iCs w:val="0"/>
        </w:rPr>
      </w:pPr>
      <w:r w:rsidRPr="00910C90">
        <w:rPr>
          <w:bCs w:val="0"/>
          <w:iCs w:val="0"/>
        </w:rPr>
        <w:t xml:space="preserve">Информационный бюллетень </w:t>
      </w:r>
      <w:proofErr w:type="spellStart"/>
      <w:r w:rsidRPr="00910C90">
        <w:rPr>
          <w:bCs w:val="0"/>
          <w:iCs w:val="0"/>
        </w:rPr>
        <w:t>Урусовского</w:t>
      </w:r>
      <w:proofErr w:type="spellEnd"/>
      <w:r w:rsidRPr="00910C90">
        <w:rPr>
          <w:bCs w:val="0"/>
          <w:iCs w:val="0"/>
        </w:rPr>
        <w:t xml:space="preserve"> сельского поселения</w:t>
      </w:r>
    </w:p>
    <w:p w:rsidR="00413B8D" w:rsidRPr="00910C90" w:rsidRDefault="00413B8D" w:rsidP="00413B8D">
      <w:pPr>
        <w:rPr>
          <w:bCs w:val="0"/>
          <w:iCs w:val="0"/>
        </w:rPr>
      </w:pPr>
      <w:proofErr w:type="spellStart"/>
      <w:r w:rsidRPr="00910C90">
        <w:rPr>
          <w:bCs w:val="0"/>
          <w:iCs w:val="0"/>
        </w:rPr>
        <w:t>Ардатовского</w:t>
      </w:r>
      <w:proofErr w:type="spellEnd"/>
      <w:r w:rsidRPr="00910C90">
        <w:rPr>
          <w:bCs w:val="0"/>
          <w:iCs w:val="0"/>
        </w:rPr>
        <w:t xml:space="preserve"> муниципального района,  № </w:t>
      </w:r>
      <w:r w:rsidR="00B448CA">
        <w:rPr>
          <w:bCs w:val="0"/>
          <w:iCs w:val="0"/>
        </w:rPr>
        <w:t>1</w:t>
      </w:r>
      <w:r w:rsidR="00B44012">
        <w:rPr>
          <w:bCs w:val="0"/>
          <w:iCs w:val="0"/>
        </w:rPr>
        <w:t>1</w:t>
      </w:r>
      <w:r w:rsidRPr="00910C90">
        <w:rPr>
          <w:bCs w:val="0"/>
          <w:iCs w:val="0"/>
        </w:rPr>
        <w:t xml:space="preserve">  от </w:t>
      </w:r>
      <w:r w:rsidR="006D12EE">
        <w:rPr>
          <w:bCs w:val="0"/>
          <w:iCs w:val="0"/>
        </w:rPr>
        <w:t>08</w:t>
      </w:r>
      <w:r w:rsidR="00B44012">
        <w:rPr>
          <w:bCs w:val="0"/>
          <w:iCs w:val="0"/>
        </w:rPr>
        <w:t>.0</w:t>
      </w:r>
      <w:r w:rsidR="006D12EE">
        <w:rPr>
          <w:bCs w:val="0"/>
          <w:iCs w:val="0"/>
        </w:rPr>
        <w:t>6</w:t>
      </w:r>
      <w:r w:rsidR="00B44012">
        <w:rPr>
          <w:bCs w:val="0"/>
          <w:iCs w:val="0"/>
        </w:rPr>
        <w:t>.2021</w:t>
      </w:r>
      <w:r w:rsidRPr="00910C90">
        <w:rPr>
          <w:bCs w:val="0"/>
          <w:iCs w:val="0"/>
        </w:rPr>
        <w:t xml:space="preserve"> г.</w:t>
      </w:r>
    </w:p>
    <w:p w:rsidR="00413B8D" w:rsidRDefault="00413B8D" w:rsidP="00413B8D">
      <w:pPr>
        <w:rPr>
          <w:bCs w:val="0"/>
          <w:iCs w:val="0"/>
          <w:sz w:val="28"/>
          <w:szCs w:val="28"/>
        </w:rPr>
      </w:pPr>
      <w:r w:rsidRPr="00910C90">
        <w:rPr>
          <w:bCs w:val="0"/>
          <w:iCs w:val="0"/>
        </w:rPr>
        <w:t xml:space="preserve">      Учредитель: Совет депутатов </w:t>
      </w:r>
      <w:proofErr w:type="spellStart"/>
      <w:r w:rsidRPr="00910C90">
        <w:rPr>
          <w:bCs w:val="0"/>
          <w:iCs w:val="0"/>
        </w:rPr>
        <w:t>Урусовского</w:t>
      </w:r>
      <w:proofErr w:type="spellEnd"/>
      <w:r w:rsidRPr="00910C90">
        <w:rPr>
          <w:bCs w:val="0"/>
          <w:iCs w:val="0"/>
        </w:rPr>
        <w:t xml:space="preserve"> сельского поселения </w:t>
      </w:r>
      <w:proofErr w:type="spellStart"/>
      <w:r w:rsidRPr="00910C90">
        <w:rPr>
          <w:bCs w:val="0"/>
          <w:iCs w:val="0"/>
        </w:rPr>
        <w:t>Ардатовского</w:t>
      </w:r>
      <w:proofErr w:type="spellEnd"/>
      <w:r w:rsidRPr="00910C90">
        <w:rPr>
          <w:bCs w:val="0"/>
          <w:iCs w:val="0"/>
        </w:rPr>
        <w:t xml:space="preserve"> муниципального района</w:t>
      </w:r>
      <w:r w:rsidRPr="00910C90">
        <w:rPr>
          <w:bCs w:val="0"/>
          <w:iCs w:val="0"/>
          <w:sz w:val="28"/>
          <w:szCs w:val="28"/>
        </w:rPr>
        <w:t>.</w:t>
      </w:r>
    </w:p>
    <w:p w:rsidR="00967B01" w:rsidRPr="00967B01" w:rsidRDefault="00967B01" w:rsidP="00413B8D">
      <w:pPr>
        <w:rPr>
          <w:bCs w:val="0"/>
          <w:iCs w:val="0"/>
        </w:rPr>
      </w:pPr>
      <w:r w:rsidRPr="00967B01">
        <w:rPr>
          <w:bCs w:val="0"/>
          <w:iCs w:val="0"/>
        </w:rPr>
        <w:t>Тираж 3</w:t>
      </w:r>
    </w:p>
    <w:p w:rsidR="00413B8D" w:rsidRPr="00967B01" w:rsidRDefault="00413B8D" w:rsidP="00413B8D">
      <w:pPr>
        <w:rPr>
          <w:bCs w:val="0"/>
          <w:iCs w:val="0"/>
        </w:rPr>
      </w:pPr>
    </w:p>
    <w:p w:rsidR="00413B8D" w:rsidRPr="00967B01" w:rsidRDefault="00413B8D"/>
    <w:p w:rsidR="00413B8D" w:rsidRDefault="00413B8D"/>
    <w:p w:rsidR="00413B8D" w:rsidRDefault="00413B8D">
      <w:bookmarkStart w:id="11" w:name="_GoBack"/>
      <w:bookmarkEnd w:id="11"/>
    </w:p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p w:rsidR="00267BDC" w:rsidRDefault="00267BDC"/>
    <w:sectPr w:rsidR="00267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9E2"/>
    <w:rsid w:val="00267BDC"/>
    <w:rsid w:val="00312B63"/>
    <w:rsid w:val="003C599C"/>
    <w:rsid w:val="00413B8D"/>
    <w:rsid w:val="006D12EE"/>
    <w:rsid w:val="00967B01"/>
    <w:rsid w:val="00B44012"/>
    <w:rsid w:val="00B448CA"/>
    <w:rsid w:val="00BD1596"/>
    <w:rsid w:val="00C579E2"/>
    <w:rsid w:val="00C902D8"/>
    <w:rsid w:val="00F73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B8D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3B8D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4">
    <w:name w:val="Основной текст с отступом Знак"/>
    <w:basedOn w:val="a0"/>
    <w:link w:val="a3"/>
    <w:rsid w:val="00413B8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312B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B8D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3B8D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4">
    <w:name w:val="Основной текст с отступом Знак"/>
    <w:basedOn w:val="a0"/>
    <w:link w:val="a3"/>
    <w:rsid w:val="00413B8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312B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2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AE72FF759FE94EB9866DBDB758DA2E67DCA236736EC26AE5EDB28FFF13DA6C00BA547F7444A4000E02D83F6873E4ED216B15F8428MCv5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58051/d5922073c2287c999e5a2697d8fed660375eba75/" TargetMode="External"/><Relationship Id="rId5" Type="http://schemas.openxmlformats.org/officeDocument/2006/relationships/hyperlink" Target="http://pravo-search.minjust.ru/content/act/2ca8780f-df01-481e-80f0-1b715a8c2a7c.do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3186</Words>
  <Characters>18165</Characters>
  <Application>Microsoft Office Word</Application>
  <DocSecurity>0</DocSecurity>
  <Lines>151</Lines>
  <Paragraphs>42</Paragraphs>
  <ScaleCrop>false</ScaleCrop>
  <Company>SPecialiST RePack</Company>
  <LinksUpToDate>false</LinksUpToDate>
  <CharactersWithSpaces>21309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2021-03-01T16:07:00Z</dcterms:created>
  <dcterms:modified xsi:type="dcterms:W3CDTF">2021-06-09T14:01:00Z</dcterms:modified>
</cp:coreProperties>
</file>