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E78" w:rsidRPr="00CB7F18" w:rsidRDefault="00B44E78" w:rsidP="00B44E78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B7F18">
        <w:rPr>
          <w:rFonts w:ascii="Times New Roman" w:eastAsia="Times New Roman" w:hAnsi="Times New Roman" w:cs="Times New Roman"/>
          <w:sz w:val="36"/>
          <w:szCs w:val="36"/>
          <w:lang w:eastAsia="ru-RU"/>
        </w:rPr>
        <w:t>ИНФОРМАЦИОННЫЙ БЮЛЛЕТЕНЬ</w:t>
      </w:r>
    </w:p>
    <w:p w:rsidR="00B44E78" w:rsidRPr="00CB7F18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B7F18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CB7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B44E78" w:rsidRPr="00CB7F18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B7F1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CB7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B44E78" w:rsidRPr="00CB7F18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4E78" w:rsidRPr="00CB7F18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7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официальным печатным </w:t>
      </w:r>
    </w:p>
    <w:p w:rsidR="00B44E78" w:rsidRPr="00CB7F18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7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Изданием </w:t>
      </w:r>
      <w:proofErr w:type="spellStart"/>
      <w:r w:rsidRPr="00CB7F18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CB7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B44E78" w:rsidRPr="00CB7F18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B7F1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CB7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B44E78" w:rsidRPr="00CB7F18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4E78" w:rsidRPr="00CB7F18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 07</w:t>
      </w:r>
      <w:r w:rsidRPr="00CB7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апреля </w:t>
      </w:r>
      <w:r w:rsidRPr="00CB7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2022 года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B7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9А</w:t>
      </w:r>
    </w:p>
    <w:p w:rsidR="00B44E78" w:rsidRDefault="00B44E78" w:rsidP="00B44E78">
      <w:pPr>
        <w:overflowPunct w:val="0"/>
        <w:autoSpaceDN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7F1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  <w:r w:rsidRPr="00CB7F18">
        <w:rPr>
          <w:rFonts w:ascii="Times New Roman" w:eastAsia="Calibri" w:hAnsi="Times New Roman" w:cs="Arial"/>
          <w:b/>
          <w:sz w:val="28"/>
          <w:szCs w:val="28"/>
          <w:lang w:eastAsia="ru-RU"/>
        </w:rPr>
        <w:t xml:space="preserve">                                   </w:t>
      </w:r>
      <w:r w:rsidRPr="00CB7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</w:p>
    <w:p w:rsidR="00B44E78" w:rsidRPr="00664FEE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СОВЕТ ДЕПУТАТОВ</w:t>
      </w:r>
    </w:p>
    <w:p w:rsidR="00B44E78" w:rsidRPr="00664FEE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УРУСОВСКОГО СЕЛЬСКОГО ПОСЕЛЕНИЯ </w:t>
      </w:r>
    </w:p>
    <w:p w:rsidR="00B44E78" w:rsidRPr="00664FEE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АРДАТОВСКОГО МУНИЦИПАЛЬНОГО РАЙОНА </w:t>
      </w:r>
    </w:p>
    <w:p w:rsidR="00B44E78" w:rsidRPr="00664FEE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РЕСПУБЛИКИ МОРДОВИЯ</w:t>
      </w:r>
    </w:p>
    <w:p w:rsidR="00B44E78" w:rsidRPr="00664FEE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FF0000"/>
          <w:sz w:val="28"/>
          <w:szCs w:val="28"/>
          <w:lang w:eastAsia="ru-RU"/>
        </w:rPr>
      </w:pPr>
    </w:p>
    <w:p w:rsidR="00B44E78" w:rsidRPr="00664FEE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                      </w:t>
      </w:r>
    </w:p>
    <w:p w:rsidR="00B44E78" w:rsidRPr="00664FEE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РЕШЕНИЕ</w:t>
      </w:r>
    </w:p>
    <w:p w:rsidR="00B44E78" w:rsidRPr="00664FEE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B44E78" w:rsidRPr="00664FEE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от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06</w:t>
      </w: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апрел</w:t>
      </w: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я 202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</w:t>
      </w: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года      </w:t>
      </w: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 xml:space="preserve">                                                             №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22</w:t>
      </w:r>
    </w:p>
    <w:p w:rsidR="00B44E78" w:rsidRPr="00664FEE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B44E78" w:rsidRPr="00664FEE" w:rsidRDefault="00B44E78" w:rsidP="00B44E78">
      <w:pPr>
        <w:overflowPunct w:val="0"/>
        <w:autoSpaceDE w:val="0"/>
        <w:autoSpaceDN w:val="0"/>
        <w:adjustRightInd w:val="0"/>
        <w:spacing w:after="0" w:line="240" w:lineRule="auto"/>
        <w:ind w:left="113" w:firstLine="29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44E78" w:rsidRDefault="00B44E78" w:rsidP="00B44E78">
      <w:pPr>
        <w:overflowPunct w:val="0"/>
        <w:autoSpaceDE w:val="0"/>
        <w:autoSpaceDN w:val="0"/>
        <w:adjustRightInd w:val="0"/>
        <w:spacing w:after="0" w:line="240" w:lineRule="auto"/>
        <w:ind w:left="113" w:firstLine="29"/>
        <w:textAlignment w:val="baseline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О  прекращении полномочий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и.о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.</w:t>
      </w:r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г</w:t>
      </w:r>
      <w:proofErr w:type="gramEnd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лавы</w:t>
      </w:r>
      <w:proofErr w:type="spellEnd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 </w:t>
      </w:r>
      <w:proofErr w:type="spellStart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Урусовского</w:t>
      </w:r>
      <w:proofErr w:type="spellEnd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сельского поселения </w:t>
      </w:r>
      <w:proofErr w:type="spellStart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Ардатовского</w:t>
      </w:r>
      <w:proofErr w:type="spellEnd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муниципального района Республики Мордовия.</w:t>
      </w:r>
    </w:p>
    <w:p w:rsidR="00B44E78" w:rsidRPr="00664FEE" w:rsidRDefault="00B44E78" w:rsidP="00B44E78">
      <w:pPr>
        <w:overflowPunct w:val="0"/>
        <w:autoSpaceDE w:val="0"/>
        <w:autoSpaceDN w:val="0"/>
        <w:adjustRightInd w:val="0"/>
        <w:spacing w:after="0" w:line="240" w:lineRule="auto"/>
        <w:ind w:left="113" w:firstLine="29"/>
        <w:textAlignment w:val="baseline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44E78" w:rsidRPr="00664FEE" w:rsidRDefault="00B44E78" w:rsidP="00B44E7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   1.Прекратить полномочия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Маторкиной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Надежды Николаевны </w:t>
      </w:r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и.о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.</w:t>
      </w:r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Г</w:t>
      </w:r>
      <w:proofErr w:type="gramEnd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лавы</w:t>
      </w:r>
      <w:proofErr w:type="spellEnd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</w:t>
      </w:r>
      <w:proofErr w:type="spellStart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Урусовского</w:t>
      </w:r>
      <w:proofErr w:type="spellEnd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сельского поселения </w:t>
      </w:r>
      <w:proofErr w:type="spellStart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Ардатовского</w:t>
      </w:r>
      <w:proofErr w:type="spellEnd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муниципального района Республики Мордовия  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06</w:t>
      </w:r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октя</w:t>
      </w:r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бря 202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2</w:t>
      </w:r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года</w:t>
      </w:r>
    </w:p>
    <w:p w:rsidR="00B44E78" w:rsidRPr="00664FEE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      </w:t>
      </w:r>
      <w:r w:rsidRPr="00664FE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664FEE">
        <w:rPr>
          <w:rFonts w:ascii="Times New Roman" w:eastAsia="Times New Roman" w:hAnsi="Times New Roman" w:cs="Times New Roman"/>
          <w:sz w:val="28"/>
          <w:szCs w:val="20"/>
          <w:lang w:eastAsia="ru-RU"/>
        </w:rPr>
        <w:t>. Настоящее решение вступает в силу со дня его принятия.</w:t>
      </w:r>
    </w:p>
    <w:p w:rsidR="00B44E78" w:rsidRPr="00664FEE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44E78" w:rsidRPr="00664FEE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44E78" w:rsidRPr="00664FEE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44E78" w:rsidRPr="00664FEE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44E78" w:rsidRPr="00664FEE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64FE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Зам. главы  по работе в Совете депутатов                                И.А. </w:t>
      </w:r>
      <w:proofErr w:type="spellStart"/>
      <w:r w:rsidRPr="00664FEE">
        <w:rPr>
          <w:rFonts w:ascii="Times New Roman" w:eastAsia="Times New Roman" w:hAnsi="Times New Roman" w:cs="Times New Roman"/>
          <w:sz w:val="28"/>
          <w:szCs w:val="20"/>
          <w:lang w:eastAsia="ru-RU"/>
        </w:rPr>
        <w:t>Маторкин</w:t>
      </w:r>
      <w:proofErr w:type="spellEnd"/>
    </w:p>
    <w:p w:rsidR="00B44E78" w:rsidRPr="00664FEE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44E78" w:rsidRPr="00664FEE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СОВЕТ ДЕПУТАТОВ</w:t>
      </w:r>
    </w:p>
    <w:p w:rsidR="00B44E78" w:rsidRPr="00664FEE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УРУСОВСКОГО СЕЛЬСКОГО ПОСЕЛЕНИЯ </w:t>
      </w:r>
    </w:p>
    <w:p w:rsidR="00B44E78" w:rsidRPr="00664FEE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АРДАТОВСКОГО МУНИЦИПАЛЬНОГО РАЙОНА </w:t>
      </w:r>
    </w:p>
    <w:p w:rsidR="00B44E78" w:rsidRPr="00664FEE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РЕСПУБЛИКИ МОРДОВИЯ</w:t>
      </w:r>
    </w:p>
    <w:p w:rsidR="00B44E78" w:rsidRPr="00664FEE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FF0000"/>
          <w:sz w:val="28"/>
          <w:szCs w:val="28"/>
          <w:lang w:eastAsia="ru-RU"/>
        </w:rPr>
      </w:pPr>
    </w:p>
    <w:p w:rsidR="00B44E78" w:rsidRPr="00664FEE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                      </w:t>
      </w:r>
    </w:p>
    <w:p w:rsidR="00B44E78" w:rsidRPr="00664FEE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РЕШЕНИЕ</w:t>
      </w:r>
    </w:p>
    <w:p w:rsidR="00B44E78" w:rsidRPr="00664FEE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B44E78" w:rsidRPr="00664FEE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от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06</w:t>
      </w: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апрел</w:t>
      </w: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я 202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</w:t>
      </w: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года      </w:t>
      </w: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 xml:space="preserve">                                                             №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22</w:t>
      </w:r>
    </w:p>
    <w:p w:rsidR="00B44E78" w:rsidRPr="00664FEE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B44E78" w:rsidRPr="00664FEE" w:rsidRDefault="00B44E78" w:rsidP="00B44E78">
      <w:pPr>
        <w:overflowPunct w:val="0"/>
        <w:autoSpaceDE w:val="0"/>
        <w:autoSpaceDN w:val="0"/>
        <w:adjustRightInd w:val="0"/>
        <w:spacing w:after="0" w:line="240" w:lineRule="auto"/>
        <w:ind w:left="113" w:firstLine="29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44E78" w:rsidRDefault="00B44E78" w:rsidP="00B44E78">
      <w:pPr>
        <w:overflowPunct w:val="0"/>
        <w:autoSpaceDE w:val="0"/>
        <w:autoSpaceDN w:val="0"/>
        <w:adjustRightInd w:val="0"/>
        <w:spacing w:after="0" w:line="240" w:lineRule="auto"/>
        <w:ind w:left="113" w:firstLine="29"/>
        <w:textAlignment w:val="baseline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lastRenderedPageBreak/>
        <w:t xml:space="preserve">О  прекращении полномочий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и.о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.</w:t>
      </w:r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г</w:t>
      </w:r>
      <w:proofErr w:type="gramEnd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лавы</w:t>
      </w:r>
      <w:proofErr w:type="spellEnd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 </w:t>
      </w:r>
      <w:proofErr w:type="spellStart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Урусовского</w:t>
      </w:r>
      <w:proofErr w:type="spellEnd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сельского поселения </w:t>
      </w:r>
      <w:proofErr w:type="spellStart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Ардатовского</w:t>
      </w:r>
      <w:proofErr w:type="spellEnd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муниципального района Республики Мордовия.</w:t>
      </w:r>
    </w:p>
    <w:p w:rsidR="00B44E78" w:rsidRPr="00664FEE" w:rsidRDefault="00B44E78" w:rsidP="00B44E78">
      <w:pPr>
        <w:overflowPunct w:val="0"/>
        <w:autoSpaceDE w:val="0"/>
        <w:autoSpaceDN w:val="0"/>
        <w:adjustRightInd w:val="0"/>
        <w:spacing w:after="0" w:line="240" w:lineRule="auto"/>
        <w:ind w:left="113" w:firstLine="29"/>
        <w:textAlignment w:val="baseline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44E78" w:rsidRPr="00664FEE" w:rsidRDefault="00B44E78" w:rsidP="00B44E7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   1.Прекратить полномочия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Маторкиной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Надежды Николаевны </w:t>
      </w:r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и.о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.</w:t>
      </w:r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Г</w:t>
      </w:r>
      <w:proofErr w:type="gramEnd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лавы</w:t>
      </w:r>
      <w:proofErr w:type="spellEnd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</w:t>
      </w:r>
      <w:proofErr w:type="spellStart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Урусовского</w:t>
      </w:r>
      <w:proofErr w:type="spellEnd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сельского поселения </w:t>
      </w:r>
      <w:proofErr w:type="spellStart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Ардатовского</w:t>
      </w:r>
      <w:proofErr w:type="spellEnd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муниципального района Республики Мордовия  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06</w:t>
      </w:r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октя</w:t>
      </w:r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бря 202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2</w:t>
      </w:r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года</w:t>
      </w:r>
    </w:p>
    <w:p w:rsidR="00B44E78" w:rsidRPr="00664FEE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      </w:t>
      </w:r>
      <w:r w:rsidRPr="00664FE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664FEE">
        <w:rPr>
          <w:rFonts w:ascii="Times New Roman" w:eastAsia="Times New Roman" w:hAnsi="Times New Roman" w:cs="Times New Roman"/>
          <w:sz w:val="28"/>
          <w:szCs w:val="20"/>
          <w:lang w:eastAsia="ru-RU"/>
        </w:rPr>
        <w:t>. Настоящее решение вступает в силу со дня его принятия.</w:t>
      </w:r>
    </w:p>
    <w:p w:rsidR="00B44E78" w:rsidRPr="00664FEE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44E78" w:rsidRPr="00664FEE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44E78" w:rsidRPr="00664FEE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44E78" w:rsidRPr="00664FEE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44E78" w:rsidRPr="00664FEE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64FE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Зам. главы  по работе в Совете депутатов                                И.А. </w:t>
      </w:r>
      <w:proofErr w:type="spellStart"/>
      <w:r w:rsidRPr="00664FEE">
        <w:rPr>
          <w:rFonts w:ascii="Times New Roman" w:eastAsia="Times New Roman" w:hAnsi="Times New Roman" w:cs="Times New Roman"/>
          <w:sz w:val="28"/>
          <w:szCs w:val="20"/>
          <w:lang w:eastAsia="ru-RU"/>
        </w:rPr>
        <w:t>Маторкин</w:t>
      </w:r>
      <w:proofErr w:type="spellEnd"/>
    </w:p>
    <w:p w:rsidR="00B44E78" w:rsidRPr="00664FEE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44E78" w:rsidRPr="00B44E78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44E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СОВЕТ ДЕПУТАТОВ</w:t>
      </w:r>
    </w:p>
    <w:p w:rsidR="00B44E78" w:rsidRPr="00B44E78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44E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УРУСОВСКОГО СЕЛЬСКОГО ПОСЕЛЕНИЯ </w:t>
      </w:r>
    </w:p>
    <w:p w:rsidR="00B44E78" w:rsidRPr="00B44E78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44E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АРДАТОВСКОГО МУНИЦИПАЛЬНОГО РАЙОНА </w:t>
      </w:r>
    </w:p>
    <w:p w:rsidR="00B44E78" w:rsidRPr="00B44E78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44E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РЕСПУБЛИКИ МОРДОВИЯ</w:t>
      </w:r>
    </w:p>
    <w:p w:rsidR="00B44E78" w:rsidRPr="00B44E78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FF0000"/>
          <w:sz w:val="28"/>
          <w:szCs w:val="28"/>
          <w:lang w:eastAsia="ru-RU"/>
        </w:rPr>
      </w:pPr>
    </w:p>
    <w:p w:rsidR="00B44E78" w:rsidRPr="00B44E78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44E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                      </w:t>
      </w:r>
    </w:p>
    <w:p w:rsidR="00B44E78" w:rsidRPr="00B44E78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44E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РЕШЕНИЕ</w:t>
      </w:r>
    </w:p>
    <w:p w:rsidR="00B44E78" w:rsidRPr="00B44E78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B44E78" w:rsidRPr="00B44E78" w:rsidRDefault="00B44E78" w:rsidP="00B44E78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  <w:r w:rsidRPr="00B44E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от 06 апреля 2022 года      </w:t>
      </w:r>
      <w:r w:rsidRPr="00B44E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 xml:space="preserve">                                                             № 24</w:t>
      </w:r>
    </w:p>
    <w:p w:rsidR="00B44E78" w:rsidRPr="00B44E78" w:rsidRDefault="00B44E78" w:rsidP="00B44E78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B44E78" w:rsidRPr="00B44E78" w:rsidRDefault="00B44E78" w:rsidP="00B44E78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B44E7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Об утверждении положения о порядке осуществления муниципального </w:t>
      </w:r>
      <w:proofErr w:type="gramStart"/>
      <w:r w:rsidRPr="00B44E7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контроля за</w:t>
      </w:r>
      <w:proofErr w:type="gramEnd"/>
      <w:r w:rsidRPr="00B44E7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   добычей полезных ископаемых на территории </w:t>
      </w:r>
      <w:proofErr w:type="spellStart"/>
      <w:r w:rsidRPr="00B44E7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Урусовского</w:t>
      </w:r>
      <w:proofErr w:type="spellEnd"/>
      <w:r w:rsidRPr="00B44E7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поселения </w:t>
      </w:r>
      <w:proofErr w:type="spellStart"/>
      <w:r w:rsidRPr="00B44E7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Ардатовского</w:t>
      </w:r>
      <w:proofErr w:type="spellEnd"/>
      <w:r w:rsidRPr="00B44E7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муниципального района Республики Мордовия</w:t>
      </w:r>
    </w:p>
    <w:p w:rsidR="00B44E78" w:rsidRPr="00B44E78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4E78" w:rsidRPr="00B44E78" w:rsidRDefault="00B44E78" w:rsidP="00B44E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5" w:history="1">
        <w:r w:rsidRPr="00B44E78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Законом</w:t>
        </w:r>
      </w:hyperlink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 от 21.02.1992 2395-1 "О недрах", Федеральным </w:t>
      </w:r>
      <w:hyperlink r:id="rId6" w:history="1">
        <w:r w:rsidRPr="00B44E78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законом</w:t>
        </w:r>
      </w:hyperlink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06.10.2003 N 131-ФЗ "Об общих принципах организации местного самоуправления в Российской Федерации", Федеральным </w:t>
      </w:r>
      <w:hyperlink r:id="rId7" w:history="1">
        <w:r w:rsidRPr="00B44E78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законом</w:t>
        </w:r>
      </w:hyperlink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Совет депутатов </w:t>
      </w:r>
      <w:proofErr w:type="spellStart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</w:t>
      </w:r>
      <w:r w:rsidRPr="00B4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решил:</w:t>
      </w:r>
      <w:proofErr w:type="gramEnd"/>
    </w:p>
    <w:p w:rsidR="00B44E78" w:rsidRPr="00B44E78" w:rsidRDefault="00B44E78" w:rsidP="00B44E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1.Утвердить Положение о порядке осуществления муниципального </w:t>
      </w:r>
      <w:proofErr w:type="gramStart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согласно приложению.</w:t>
      </w:r>
    </w:p>
    <w:p w:rsidR="00B44E78" w:rsidRPr="00B44E78" w:rsidRDefault="00B44E78" w:rsidP="00B44E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2.Решение Совета депутатов </w:t>
      </w:r>
      <w:proofErr w:type="spellStart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17.06.2014г. № 70 «</w:t>
      </w:r>
      <w:r w:rsidRPr="00B44E78">
        <w:rPr>
          <w:rFonts w:ascii="Times New Roman" w:eastAsia="Times New Roman" w:hAnsi="Times New Roman" w:cs="Tahoma"/>
          <w:sz w:val="28"/>
          <w:szCs w:val="28"/>
          <w:lang w:eastAsia="ru-RU"/>
        </w:rPr>
        <w:t xml:space="preserve">Об утверждении Положения о контроле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</w:t>
      </w:r>
      <w:r w:rsidRPr="00B44E78">
        <w:rPr>
          <w:rFonts w:ascii="Times New Roman" w:eastAsia="Times New Roman" w:hAnsi="Times New Roman" w:cs="Tahoma"/>
          <w:sz w:val="28"/>
          <w:szCs w:val="28"/>
          <w:lang w:eastAsia="ru-RU"/>
        </w:rPr>
        <w:lastRenderedPageBreak/>
        <w:t xml:space="preserve">территории </w:t>
      </w:r>
      <w:proofErr w:type="spellStart"/>
      <w:r w:rsidRPr="00B44E78">
        <w:rPr>
          <w:rFonts w:ascii="Times New Roman" w:eastAsia="Times New Roman" w:hAnsi="Times New Roman" w:cs="Tahoma"/>
          <w:sz w:val="28"/>
          <w:szCs w:val="28"/>
          <w:lang w:eastAsia="ru-RU"/>
        </w:rPr>
        <w:t>Урусовского</w:t>
      </w:r>
      <w:proofErr w:type="spellEnd"/>
      <w:r w:rsidRPr="00B44E78">
        <w:rPr>
          <w:rFonts w:ascii="Times New Roman" w:eastAsia="Times New Roman" w:hAnsi="Times New Roman" w:cs="Tahoma"/>
          <w:sz w:val="28"/>
          <w:szCs w:val="28"/>
          <w:lang w:eastAsia="ru-RU"/>
        </w:rPr>
        <w:t xml:space="preserve"> сельского поселения </w:t>
      </w:r>
      <w:proofErr w:type="spellStart"/>
      <w:r w:rsidRPr="00B44E78">
        <w:rPr>
          <w:rFonts w:ascii="Times New Roman" w:eastAsia="Times New Roman" w:hAnsi="Times New Roman" w:cs="Tahoma"/>
          <w:sz w:val="28"/>
          <w:szCs w:val="28"/>
          <w:lang w:eastAsia="ru-RU"/>
        </w:rPr>
        <w:t>Ардатовского</w:t>
      </w:r>
      <w:proofErr w:type="spellEnd"/>
      <w:r w:rsidRPr="00B44E78">
        <w:rPr>
          <w:rFonts w:ascii="Times New Roman" w:eastAsia="Times New Roman" w:hAnsi="Times New Roman" w:cs="Tahoma"/>
          <w:sz w:val="28"/>
          <w:szCs w:val="28"/>
          <w:lang w:eastAsia="ru-RU"/>
        </w:rPr>
        <w:t xml:space="preserve"> муниципального района Республики Мордовия» признать утратившим силу.</w:t>
      </w:r>
      <w:proofErr w:type="gramEnd"/>
    </w:p>
    <w:p w:rsidR="00B44E78" w:rsidRPr="00B44E78" w:rsidRDefault="00B44E78" w:rsidP="00B44E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3.Настоящее постановление вступает в силу после его опубликования в Информационном бюллетене и подлежит размещению в информационной-телекоммуникационной сети "Интернет" на официальном сайте </w:t>
      </w:r>
      <w:proofErr w:type="spellStart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B44E78" w:rsidRPr="00B44E78" w:rsidRDefault="00B44E78" w:rsidP="00B44E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4E78" w:rsidRPr="00B44E78" w:rsidRDefault="00B44E78" w:rsidP="00B44E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44E78" w:rsidRPr="00B44E78" w:rsidRDefault="00B44E78" w:rsidP="00B44E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 </w:t>
      </w:r>
      <w:proofErr w:type="spellStart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</w:p>
    <w:p w:rsidR="00B44E78" w:rsidRDefault="00B44E78" w:rsidP="00B44E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поселения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В.Н.Азоркин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44E78" w:rsidRPr="00B44E78" w:rsidRDefault="00B44E78" w:rsidP="00B44E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</w:t>
      </w:r>
    </w:p>
    <w:p w:rsidR="00B44E78" w:rsidRPr="00B20222" w:rsidRDefault="00B44E78" w:rsidP="00B44E78">
      <w:pPr>
        <w:spacing w:after="0" w:line="240" w:lineRule="auto"/>
        <w:ind w:right="1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44E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Информационный бюллетень </w:t>
      </w:r>
      <w:proofErr w:type="spellStart"/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>Урусовского</w:t>
      </w:r>
      <w:proofErr w:type="spellEnd"/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</w:t>
      </w:r>
    </w:p>
    <w:p w:rsidR="00B44E78" w:rsidRPr="00B20222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>Ардатовского</w:t>
      </w:r>
      <w:proofErr w:type="spellEnd"/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района,  №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10 </w:t>
      </w:r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>от  1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>.0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>.2022 г.</w:t>
      </w:r>
    </w:p>
    <w:p w:rsidR="00B44E78" w:rsidRPr="00B20222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Учредитель: Совет депутатов </w:t>
      </w:r>
      <w:proofErr w:type="spellStart"/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>Урусовского</w:t>
      </w:r>
      <w:proofErr w:type="spellEnd"/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 </w:t>
      </w:r>
      <w:proofErr w:type="spellStart"/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>Ардатовского</w:t>
      </w:r>
      <w:proofErr w:type="spellEnd"/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района.</w:t>
      </w:r>
    </w:p>
    <w:p w:rsidR="00B44E78" w:rsidRPr="00CB7F18" w:rsidRDefault="00B44E78" w:rsidP="00B44E78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>Тираж</w:t>
      </w:r>
    </w:p>
    <w:p w:rsidR="00B44E78" w:rsidRDefault="00B44E78" w:rsidP="00B44E78"/>
    <w:p w:rsidR="00B44E78" w:rsidRPr="00B44E78" w:rsidRDefault="00B44E78" w:rsidP="00B44E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B44E78" w:rsidRPr="00B44E7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720" w:right="567" w:bottom="720" w:left="1134" w:header="131" w:footer="57" w:gutter="0"/>
          <w:cols w:space="720"/>
          <w:docGrid w:linePitch="600" w:charSpace="32768"/>
        </w:sectPr>
      </w:pPr>
    </w:p>
    <w:p w:rsidR="00B44E78" w:rsidRPr="00B44E78" w:rsidRDefault="00B44E78" w:rsidP="00B44E78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E78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Приложение</w:t>
      </w:r>
    </w:p>
    <w:p w:rsidR="00B44E78" w:rsidRPr="00B44E78" w:rsidRDefault="00B44E78" w:rsidP="00B44E78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E78">
        <w:rPr>
          <w:rFonts w:ascii="Times New Roman" w:eastAsia="Times New Roman" w:hAnsi="Times New Roman" w:cs="Times New Roman"/>
          <w:color w:val="000000"/>
          <w:lang w:eastAsia="ru-RU"/>
        </w:rPr>
        <w:t xml:space="preserve">к решению </w:t>
      </w:r>
      <w:proofErr w:type="spellStart"/>
      <w:r w:rsidRPr="00B44E78">
        <w:rPr>
          <w:rFonts w:ascii="Times New Roman" w:eastAsia="Times New Roman" w:hAnsi="Times New Roman" w:cs="Times New Roman"/>
          <w:color w:val="000000"/>
          <w:lang w:eastAsia="ru-RU"/>
        </w:rPr>
        <w:t>Урусовского</w:t>
      </w:r>
      <w:proofErr w:type="spellEnd"/>
      <w:r w:rsidRPr="00B44E78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B44E78" w:rsidRPr="00B44E78" w:rsidRDefault="00B44E78" w:rsidP="00B44E78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E78">
        <w:rPr>
          <w:rFonts w:ascii="Times New Roman" w:eastAsia="Times New Roman" w:hAnsi="Times New Roman" w:cs="Times New Roman"/>
          <w:color w:val="000000"/>
          <w:lang w:eastAsia="ru-RU"/>
        </w:rPr>
        <w:t xml:space="preserve">сельского поселения </w:t>
      </w:r>
      <w:proofErr w:type="spellStart"/>
      <w:r w:rsidRPr="00B44E78">
        <w:rPr>
          <w:rFonts w:ascii="Times New Roman" w:eastAsia="Times New Roman" w:hAnsi="Times New Roman" w:cs="Times New Roman"/>
          <w:color w:val="000000"/>
          <w:lang w:eastAsia="ru-RU"/>
        </w:rPr>
        <w:t>Ардатовского</w:t>
      </w:r>
      <w:proofErr w:type="spellEnd"/>
      <w:r w:rsidRPr="00B44E78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B44E78" w:rsidRPr="00B44E78" w:rsidRDefault="00B44E78" w:rsidP="00B44E78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B44E78">
        <w:rPr>
          <w:rFonts w:ascii="Times New Roman" w:eastAsia="Times New Roman" w:hAnsi="Times New Roman" w:cs="Times New Roman"/>
          <w:color w:val="000000"/>
          <w:lang w:eastAsia="ru-RU"/>
        </w:rPr>
        <w:t xml:space="preserve">муниципального района Республики Мордовия </w:t>
      </w:r>
    </w:p>
    <w:p w:rsidR="00B44E78" w:rsidRPr="00B44E78" w:rsidRDefault="00B44E78" w:rsidP="00B44E78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E78">
        <w:rPr>
          <w:rFonts w:ascii="Times New Roman" w:eastAsia="Times New Roman" w:hAnsi="Times New Roman" w:cs="Times New Roman"/>
          <w:color w:val="000000"/>
          <w:lang w:eastAsia="ru-RU"/>
        </w:rPr>
        <w:t xml:space="preserve">от 06.04.2022 г. </w:t>
      </w:r>
      <w:r w:rsidRPr="00B44E78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 xml:space="preserve"> </w:t>
      </w:r>
      <w:r w:rsidRPr="00B44E78">
        <w:rPr>
          <w:rFonts w:ascii="Times New Roman" w:eastAsia="Times New Roman" w:hAnsi="Times New Roman" w:cs="Times New Roman"/>
          <w:color w:val="000000"/>
          <w:lang w:eastAsia="ru-RU"/>
        </w:rPr>
        <w:t xml:space="preserve">№ 24 </w:t>
      </w:r>
      <w:r w:rsidRPr="00B44E78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 xml:space="preserve"> </w:t>
      </w:r>
    </w:p>
    <w:p w:rsidR="00B44E78" w:rsidRPr="00B44E78" w:rsidRDefault="00B44E78" w:rsidP="00B44E78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44E78" w:rsidRPr="00B44E78" w:rsidRDefault="00B44E78" w:rsidP="00B44E78">
      <w:pPr>
        <w:widowControl w:val="0"/>
        <w:suppressAutoHyphens/>
        <w:autoSpaceDE w:val="0"/>
        <w:spacing w:after="0" w:line="240" w:lineRule="auto"/>
        <w:ind w:left="-567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Положение</w:t>
      </w:r>
    </w:p>
    <w:p w:rsidR="00B44E78" w:rsidRPr="00B44E78" w:rsidRDefault="00B44E78" w:rsidP="00B44E78">
      <w:pPr>
        <w:widowControl w:val="0"/>
        <w:suppressAutoHyphens/>
        <w:autoSpaceDE w:val="0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о порядке осуществления муниципального </w:t>
      </w:r>
      <w:proofErr w:type="gramStart"/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контроля  за</w:t>
      </w:r>
      <w:proofErr w:type="gramEnd"/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Урусовского</w:t>
      </w:r>
      <w:proofErr w:type="spellEnd"/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сельского поселения </w:t>
      </w:r>
      <w:proofErr w:type="spellStart"/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Ардатовского</w:t>
      </w:r>
      <w:proofErr w:type="spellEnd"/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муниципального района </w:t>
      </w:r>
    </w:p>
    <w:p w:rsidR="00B44E78" w:rsidRPr="00B44E78" w:rsidRDefault="00B44E78" w:rsidP="00B44E78">
      <w:pPr>
        <w:widowControl w:val="0"/>
        <w:suppressAutoHyphens/>
        <w:autoSpaceDE w:val="0"/>
        <w:spacing w:after="0" w:line="240" w:lineRule="auto"/>
        <w:ind w:left="-567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Республики Мордовия</w:t>
      </w:r>
    </w:p>
    <w:p w:rsidR="00B44E78" w:rsidRPr="00B44E78" w:rsidRDefault="00B44E78" w:rsidP="00B44E78">
      <w:pPr>
        <w:widowControl w:val="0"/>
        <w:suppressAutoHyphens/>
        <w:spacing w:after="0" w:line="240" w:lineRule="auto"/>
        <w:ind w:left="-567" w:firstLine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:rsidR="00B44E78" w:rsidRPr="00B44E78" w:rsidRDefault="00B44E78" w:rsidP="00B44E78">
      <w:pPr>
        <w:widowControl w:val="0"/>
        <w:suppressAutoHyphens/>
        <w:autoSpaceDE w:val="0"/>
        <w:spacing w:after="0" w:line="240" w:lineRule="auto"/>
        <w:ind w:left="-567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I. Общие положения</w:t>
      </w:r>
    </w:p>
    <w:p w:rsidR="00B44E78" w:rsidRPr="00B44E78" w:rsidRDefault="00B44E78" w:rsidP="00B44E78">
      <w:pPr>
        <w:widowControl w:val="0"/>
        <w:suppressAutoHyphens/>
        <w:spacing w:after="0" w:line="240" w:lineRule="auto"/>
        <w:ind w:left="-567" w:firstLine="720"/>
        <w:jc w:val="both"/>
        <w:rPr>
          <w:rFonts w:ascii="Times New Roman" w:eastAsia="Times New Roman" w:hAnsi="Times New Roman" w:cs="Times New Roman"/>
          <w:kern w:val="2"/>
          <w:lang w:eastAsia="zh-CN"/>
        </w:rPr>
      </w:pPr>
    </w:p>
    <w:p w:rsidR="00B44E78" w:rsidRPr="00B44E78" w:rsidRDefault="00B44E78" w:rsidP="00B44E78">
      <w:pPr>
        <w:widowControl w:val="0"/>
        <w:suppressAutoHyphens/>
        <w:spacing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1. </w:t>
      </w:r>
      <w:proofErr w:type="gram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Настоящее Положение о порядке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Урусовского</w:t>
      </w:r>
      <w:proofErr w:type="spell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сельского поселения </w:t>
      </w:r>
      <w:proofErr w:type="spell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Ардатовского</w:t>
      </w:r>
      <w:proofErr w:type="spell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муниципального района Республики Мордовия (далее - Положение) разработано в соответствии с </w:t>
      </w:r>
      <w:hyperlink r:id="rId14" w:history="1">
        <w:r w:rsidRPr="00B44E78">
          <w:rPr>
            <w:rFonts w:ascii="Times New Roman" w:eastAsia="Times New Roman" w:hAnsi="Times New Roman" w:cs="Arial"/>
            <w:kern w:val="2"/>
            <w:u w:val="single"/>
            <w:lang w:eastAsia="zh-CN"/>
          </w:rPr>
          <w:t>Законом</w:t>
        </w:r>
      </w:hyperlink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Российской Федерации от 21.02.1992 N 2395-1 "О недрах", Федеральным </w:t>
      </w:r>
      <w:hyperlink r:id="rId15" w:history="1">
        <w:r w:rsidRPr="00B44E78">
          <w:rPr>
            <w:rFonts w:ascii="Times New Roman" w:eastAsia="Times New Roman" w:hAnsi="Times New Roman" w:cs="Arial"/>
            <w:kern w:val="2"/>
            <w:u w:val="single"/>
            <w:lang w:eastAsia="zh-CN"/>
          </w:rPr>
          <w:t>законом</w:t>
        </w:r>
      </w:hyperlink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от 26.12.2008 N 294-ФЗ</w:t>
      </w:r>
      <w:proofErr w:type="gram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"</w:t>
      </w:r>
      <w:proofErr w:type="gram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О защите прав юридических лиц и индивидуальных предпринимателей при осуществлении государственного контроля (надзора) и муниципального контроля" (далее - Федеральный закон N 294-ФЗ), Федеральным </w:t>
      </w:r>
      <w:hyperlink r:id="rId16" w:history="1">
        <w:r w:rsidRPr="00B44E78">
          <w:rPr>
            <w:rFonts w:ascii="Times New Roman" w:eastAsia="Times New Roman" w:hAnsi="Times New Roman" w:cs="Arial"/>
            <w:kern w:val="2"/>
            <w:u w:val="single"/>
            <w:lang w:eastAsia="zh-CN"/>
          </w:rPr>
          <w:t>законом</w:t>
        </w:r>
      </w:hyperlink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от 06.10.2003 N 131-ФЗ "Об общих принципах организации местного самоуправления в Российской Федерации", а также иными нормативными правовыми актами Российской Федерации и Республики Мордовия и определяет органы, осуществляющие муниципальный контроль за использованием и охраной недр при добыче</w:t>
      </w:r>
      <w:proofErr w:type="gram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общераспространенных полезных ископаемых, а также при строительстве подземных сооружений, не связанных с добычей полезных ископаемых, их полномочия, права, обязанности и порядок работы.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2. </w:t>
      </w:r>
      <w:proofErr w:type="gram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В соответствии с настоящим Положением орган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осуществляет деятельность по контролю за соблюдением всеми пользователями недр требований законодательства Российской Федерации и иных нормативных правовых актов в области использования и охраны недр при добыче общераспространенных полезных ископаемых, а</w:t>
      </w:r>
      <w:proofErr w:type="gram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также при строительстве подземных сооружений, не связанных с добычей полезных ископаемых (далее - обязательные требования).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3. </w:t>
      </w:r>
      <w:r w:rsidRPr="00B44E78">
        <w:rPr>
          <w:rFonts w:ascii="Times New Roman" w:eastAsia="Times New Roman" w:hAnsi="Times New Roman" w:cs="Times New Roman"/>
          <w:color w:val="000000"/>
          <w:spacing w:val="2"/>
          <w:kern w:val="2"/>
          <w:lang w:eastAsia="zh-CN"/>
        </w:rPr>
        <w:t xml:space="preserve">Муниципальный контроль на территории </w:t>
      </w:r>
      <w:proofErr w:type="spell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Урусовского</w:t>
      </w:r>
      <w:proofErr w:type="spell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сельского поселения </w:t>
      </w:r>
      <w:proofErr w:type="spell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Ардатовского</w:t>
      </w:r>
      <w:proofErr w:type="spell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муниципального района Республики Мордовия</w:t>
      </w:r>
      <w:r w:rsidRPr="00B44E78">
        <w:rPr>
          <w:rFonts w:ascii="Times New Roman" w:eastAsia="Times New Roman" w:hAnsi="Times New Roman" w:cs="Times New Roman"/>
          <w:color w:val="000000"/>
          <w:spacing w:val="2"/>
          <w:kern w:val="2"/>
          <w:lang w:eastAsia="zh-CN"/>
        </w:rPr>
        <w:t xml:space="preserve"> осуществляется администрацией </w:t>
      </w:r>
      <w:proofErr w:type="spell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Урусовского</w:t>
      </w:r>
      <w:proofErr w:type="spell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сельского поселения </w:t>
      </w:r>
      <w:proofErr w:type="spell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Ардатовского</w:t>
      </w:r>
      <w:proofErr w:type="spell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муниципального района Республики Мордовия</w:t>
      </w:r>
      <w:r w:rsidRPr="00B44E78">
        <w:rPr>
          <w:rFonts w:ascii="Times New Roman" w:eastAsia="Times New Roman" w:hAnsi="Times New Roman" w:cs="Times New Roman"/>
          <w:color w:val="000000"/>
          <w:kern w:val="2"/>
          <w:lang w:eastAsia="zh-CN"/>
        </w:rPr>
        <w:t xml:space="preserve"> (далее - орган муниципального контроля).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4. Перечень должностных лиц органа муниципального контроля утверждается главой </w:t>
      </w:r>
      <w:proofErr w:type="spellStart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>Урусовского</w:t>
      </w:r>
      <w:proofErr w:type="spellEnd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 xml:space="preserve"> сельского поселения </w:t>
      </w:r>
      <w:proofErr w:type="spellStart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>Ардатовского</w:t>
      </w:r>
      <w:proofErr w:type="spellEnd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 xml:space="preserve"> муниципального района Республики Мордовия</w:t>
      </w:r>
      <w:r w:rsidRPr="00B44E78">
        <w:rPr>
          <w:rFonts w:ascii="Times New Roman" w:eastAsia="Times New Roman" w:hAnsi="Times New Roman" w:cs="Times New Roman"/>
          <w:kern w:val="2"/>
          <w:lang w:eastAsia="zh-CN"/>
        </w:rPr>
        <w:t>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5. </w:t>
      </w:r>
      <w:proofErr w:type="gram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При организации и осуществлении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орган муниципального контроля, взаимодействует с органами, уполномоченными на осуществление государственного надзора за геологическим изучением, рациональным использованием и охраной недр, органами государственного горного надзора.</w:t>
      </w:r>
      <w:proofErr w:type="gramEnd"/>
    </w:p>
    <w:p w:rsidR="00B44E78" w:rsidRPr="00B44E78" w:rsidRDefault="00B44E78" w:rsidP="00B44E78">
      <w:pPr>
        <w:widowControl w:val="0"/>
        <w:suppressAutoHyphens/>
        <w:autoSpaceDE w:val="0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B44E78" w:rsidRPr="00B44E78" w:rsidRDefault="00B44E78" w:rsidP="00B44E78">
      <w:pPr>
        <w:widowControl w:val="0"/>
        <w:suppressAutoHyphens/>
        <w:autoSpaceDE w:val="0"/>
        <w:spacing w:after="0" w:line="240" w:lineRule="auto"/>
        <w:ind w:left="-567"/>
        <w:jc w:val="center"/>
        <w:rPr>
          <w:rFonts w:ascii="Arial" w:eastAsia="Times New Roman" w:hAnsi="Arial" w:cs="Arial"/>
          <w:b/>
          <w:bCs/>
          <w:lang w:eastAsia="ar-SA"/>
        </w:rPr>
      </w:pPr>
      <w:r w:rsidRPr="00B44E78">
        <w:rPr>
          <w:rFonts w:ascii="Times New Roman" w:eastAsia="Times New Roman" w:hAnsi="Times New Roman" w:cs="Times New Roman"/>
          <w:b/>
          <w:bCs/>
          <w:lang w:eastAsia="ar-SA"/>
        </w:rPr>
        <w:t>II. Должностные лица, осуществляющие муниципальный контроль,</w:t>
      </w:r>
    </w:p>
    <w:p w:rsidR="00B44E78" w:rsidRPr="00B44E78" w:rsidRDefault="00B44E78" w:rsidP="00B44E78">
      <w:pPr>
        <w:widowControl w:val="0"/>
        <w:suppressAutoHyphens/>
        <w:autoSpaceDE w:val="0"/>
        <w:spacing w:after="0" w:line="240" w:lineRule="auto"/>
        <w:ind w:left="-567"/>
        <w:jc w:val="center"/>
        <w:rPr>
          <w:rFonts w:ascii="Arial" w:eastAsia="Times New Roman" w:hAnsi="Arial" w:cs="Arial"/>
          <w:b/>
          <w:bCs/>
          <w:lang w:eastAsia="ar-SA"/>
        </w:rPr>
      </w:pPr>
      <w:r w:rsidRPr="00B44E78">
        <w:rPr>
          <w:rFonts w:ascii="Times New Roman" w:eastAsia="Times New Roman" w:hAnsi="Times New Roman" w:cs="Times New Roman"/>
          <w:b/>
          <w:bCs/>
          <w:lang w:eastAsia="ar-SA"/>
        </w:rPr>
        <w:t>их права и обязанности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6. В своей деятельности должностные лица руководствуются </w:t>
      </w:r>
      <w:hyperlink r:id="rId17" w:history="1">
        <w:r w:rsidRPr="00B44E78">
          <w:rPr>
            <w:rFonts w:ascii="Times New Roman" w:eastAsia="Times New Roman" w:hAnsi="Times New Roman" w:cs="Arial"/>
            <w:kern w:val="2"/>
            <w:u w:val="single"/>
            <w:lang w:eastAsia="zh-CN"/>
          </w:rPr>
          <w:t>Конституцией</w:t>
        </w:r>
      </w:hyperlink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Российской Федерации, нормативными правовыми актами Российской Федерации, Республики Мордовия и </w:t>
      </w:r>
      <w:r w:rsidRPr="00B44E78">
        <w:rPr>
          <w:rFonts w:ascii="Times New Roman" w:eastAsia="Times New Roman" w:hAnsi="Times New Roman" w:cs="Times New Roman"/>
          <w:kern w:val="2"/>
          <w:lang w:eastAsia="zh-CN"/>
        </w:rPr>
        <w:lastRenderedPageBreak/>
        <w:t xml:space="preserve">настоящим Положением, а также принятыми в соответствии с ними муниципальными правовыми актами администрации </w:t>
      </w:r>
      <w:proofErr w:type="spellStart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>Урусовского</w:t>
      </w:r>
      <w:proofErr w:type="spellEnd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 xml:space="preserve"> сельского поселения </w:t>
      </w:r>
      <w:proofErr w:type="spellStart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>Ардатовского</w:t>
      </w:r>
      <w:proofErr w:type="spellEnd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 xml:space="preserve"> муниципального района Республики Мордовия</w:t>
      </w:r>
      <w:r w:rsidRPr="00B44E78">
        <w:rPr>
          <w:rFonts w:ascii="Times New Roman" w:eastAsia="Times New Roman" w:hAnsi="Times New Roman" w:cs="Times New Roman"/>
          <w:kern w:val="2"/>
          <w:lang w:eastAsia="zh-CN"/>
        </w:rPr>
        <w:t>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7. Должностные лица имеют право: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proofErr w:type="gram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1) проверять в установленном порядке соблюдение требований федеральных законов, иных нормативных правовых актов Российской Федерации, связанных с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ископаемых, а также документы, являющиеся объектом мероприятий по контролю и относящиеся к предмету проверки;</w:t>
      </w:r>
      <w:proofErr w:type="gramEnd"/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2) посещать для проведения проверок в установленном законодательством Российской Федерации порядке организации независимо от организационно-правовой формы и ведомственной принадлежности, осуществляющие геологическое изучение и использование недр;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3) проводить необходимые расследования, организовывать в установленном порядке проведение необходимых исследований, испытаний, экспертиз, анализов и оценок по вопросам муниципального </w:t>
      </w:r>
      <w:proofErr w:type="gram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контроля за</w:t>
      </w:r>
      <w:proofErr w:type="gram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4) направлять в уполномоченные государственные органы копии актов проверок в случае выявления нарушений обязательных требований для решения вопросов о возбуждении дел об административных правонарушениях по признакам административных правонарушений;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5) запрашивать и получать на основании мотивированных письменных запросов от юридических лиц и индивидуальных предпринимателей информацию и документы, необходимые для проверки соблюдения обязательных требований.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8. Должностные лица при проведении проверки обязаны: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1) своевременно и в полной мере исполнять предоставленные в соответствии с законодательством Российской Федерации полномочия по выявлению нарушений обязательных требований;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2) соблюдать законодательство Российской Федерации, права и законные интересы юридических лиц и индивидуальных предпринимателей, проверка которых проводится;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3) проводить проверку на основании распоряжения главы </w:t>
      </w:r>
      <w:proofErr w:type="spellStart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>Урусовского</w:t>
      </w:r>
      <w:proofErr w:type="spellEnd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 xml:space="preserve"> сельского поселения </w:t>
      </w:r>
      <w:proofErr w:type="spellStart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>Ардатовского</w:t>
      </w:r>
      <w:proofErr w:type="spellEnd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 xml:space="preserve"> муниципального района Республики Мордовия</w:t>
      </w: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о ее проведении в соответствии с ее назначением;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proofErr w:type="gram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4) проводить проверку только во время исполнения служебных обязанностей, выездную проверку только при предъявлении служебных удостоверений, копии распоряжения администрации </w:t>
      </w:r>
      <w:proofErr w:type="spellStart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>Урусовского</w:t>
      </w:r>
      <w:proofErr w:type="spellEnd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 xml:space="preserve"> сельского поселения </w:t>
      </w:r>
      <w:proofErr w:type="spellStart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>Ардатовского</w:t>
      </w:r>
      <w:proofErr w:type="spellEnd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 xml:space="preserve"> муниципального района Республики Мордовия</w:t>
      </w: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о ее проведении и в случае, предусмотренном </w:t>
      </w:r>
      <w:hyperlink r:id="rId18" w:history="1">
        <w:r w:rsidRPr="00B44E78">
          <w:rPr>
            <w:rFonts w:ascii="Times New Roman" w:eastAsia="Times New Roman" w:hAnsi="Times New Roman" w:cs="Arial"/>
            <w:kern w:val="2"/>
            <w:u w:val="single"/>
            <w:lang w:eastAsia="zh-CN"/>
          </w:rPr>
          <w:t>частью 5 статьи 10</w:t>
        </w:r>
      </w:hyperlink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Федерального закона N 294-ФЗ, копии документа о согласовании проведения проверки на основании заявления о согласовании органом муниципального контроля с органом прокуратуры проведения</w:t>
      </w:r>
      <w:proofErr w:type="gram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внеплановой выездной проверки соблюдения юридическими лицами и индивидуальными предпринимателями обязательных требований по типовой форме, установленной Министерством экономического развития Российской Федерации;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5) не препятствовать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присутствовать при проведении проверки и давать разъяснения по вопросам, относящимся к предмету проверки;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6) предоставлять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представителю, присутствующим при проведении проверки, информацию и документы, относящиеся к предмету </w:t>
      </w:r>
      <w:r w:rsidRPr="00B44E78">
        <w:rPr>
          <w:rFonts w:ascii="Times New Roman" w:eastAsia="Times New Roman" w:hAnsi="Times New Roman" w:cs="Times New Roman"/>
          <w:kern w:val="2"/>
          <w:lang w:eastAsia="zh-CN"/>
        </w:rPr>
        <w:lastRenderedPageBreak/>
        <w:t>проверки;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7) знакомить руководителя, иное должностное лицо или уполномоченного представителя юридического лица, индивидуального предпринимателя, его уполномоченного представителя с результатами проверки;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8) доказывать обоснованность своих действий при их обжаловании юридическими лицами, индивидуальными предпринимателями в порядке, установленном законодательством Российской Федерации;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9) не допускать необоснованное ограничение прав и законных интересов юридических лиц и индивидуальных предпринимателей;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10) соблюдать сроки проведения проверки;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11) не требовать от юридического лица, индивидуального предпринимателя документы и иные сведения, представление которых не предусмотрено действующим законодательством Российской Федерации;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12) перед началом проведения выездной проверки 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ознакомить их с положениями административного регламента, в соответствии с которым проводится проверка;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13) осуществлять запись о проведенной проверке в журнале учета проверок.</w:t>
      </w:r>
    </w:p>
    <w:p w:rsidR="00B44E78" w:rsidRPr="00B44E78" w:rsidRDefault="00B44E78" w:rsidP="00B44E78">
      <w:pPr>
        <w:widowControl w:val="0"/>
        <w:suppressAutoHyphens/>
        <w:spacing w:after="0" w:line="240" w:lineRule="auto"/>
        <w:ind w:left="-567" w:firstLine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:rsidR="00B44E78" w:rsidRPr="00B44E78" w:rsidRDefault="00B44E78" w:rsidP="00B44E78">
      <w:pPr>
        <w:widowControl w:val="0"/>
        <w:suppressAutoHyphens/>
        <w:autoSpaceDE w:val="0"/>
        <w:spacing w:after="0" w:line="240" w:lineRule="auto"/>
        <w:ind w:left="-567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III. Организация и проведение муниципального </w:t>
      </w:r>
      <w:proofErr w:type="gramStart"/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контроля за</w:t>
      </w:r>
      <w:proofErr w:type="gramEnd"/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</w:t>
      </w:r>
    </w:p>
    <w:p w:rsidR="00B44E78" w:rsidRPr="00B44E78" w:rsidRDefault="00B44E78" w:rsidP="00B44E78">
      <w:pPr>
        <w:widowControl w:val="0"/>
        <w:suppressAutoHyphens/>
        <w:spacing w:after="0" w:line="240" w:lineRule="auto"/>
        <w:ind w:left="-567" w:firstLine="720"/>
        <w:jc w:val="both"/>
        <w:rPr>
          <w:rFonts w:ascii="Times New Roman" w:eastAsia="Times New Roman" w:hAnsi="Times New Roman" w:cs="Times New Roman"/>
          <w:kern w:val="2"/>
          <w:lang w:eastAsia="zh-CN"/>
        </w:rPr>
      </w:pPr>
    </w:p>
    <w:p w:rsidR="00B44E78" w:rsidRPr="00B44E78" w:rsidRDefault="00B44E78" w:rsidP="00B44E78">
      <w:pPr>
        <w:widowControl w:val="0"/>
        <w:suppressAutoHyphens/>
        <w:spacing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9. Муниципальный </w:t>
      </w:r>
      <w:proofErr w:type="gram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контроль за</w:t>
      </w:r>
      <w:proofErr w:type="gram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соблюдением обязательных требований осуществляется путем проведения плановых и внеплановых проверок, проводимых на основании распоряжения администрации </w:t>
      </w:r>
      <w:proofErr w:type="spellStart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>Урусовского</w:t>
      </w:r>
      <w:proofErr w:type="spellEnd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 xml:space="preserve"> сельского поселения </w:t>
      </w:r>
      <w:proofErr w:type="spellStart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>Ардатовского</w:t>
      </w:r>
      <w:proofErr w:type="spellEnd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 xml:space="preserve"> муниципального района Республики Мордовия</w:t>
      </w:r>
      <w:r w:rsidRPr="00B44E78">
        <w:rPr>
          <w:rFonts w:ascii="Times New Roman" w:eastAsia="Times New Roman" w:hAnsi="Times New Roman" w:cs="Times New Roman"/>
          <w:kern w:val="2"/>
          <w:lang w:eastAsia="zh-CN"/>
        </w:rPr>
        <w:t>, изданного в соответствии с типовой формой, установленной Министерством экономического развития Российской Федерации.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10. Виды проверок, проводимых в рамках осуществления муниципального </w:t>
      </w:r>
      <w:proofErr w:type="gram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контроля за</w:t>
      </w:r>
      <w:proofErr w:type="gram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ископаемых: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1) </w:t>
      </w:r>
      <w:proofErr w:type="gram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плановая</w:t>
      </w:r>
      <w:proofErr w:type="gram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- осуществляется по основаниям и в порядке, установленном </w:t>
      </w:r>
      <w:hyperlink r:id="rId19" w:history="1">
        <w:r w:rsidRPr="00B44E78">
          <w:rPr>
            <w:rFonts w:ascii="Times New Roman" w:eastAsia="Times New Roman" w:hAnsi="Times New Roman" w:cs="Arial"/>
            <w:kern w:val="2"/>
            <w:u w:val="single"/>
            <w:lang w:eastAsia="zh-CN"/>
          </w:rPr>
          <w:t>статьей 9</w:t>
        </w:r>
      </w:hyperlink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Федерального закона N 294-ФЗ. Ежегодный план проведения плановых проверок соблюдения юридическими лицами и индивидуальными предпринимателями обязательных требований оформляется по типовой форме установленной Правительством Российской Федерации;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2) </w:t>
      </w:r>
      <w:proofErr w:type="gram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внеплановая</w:t>
      </w:r>
      <w:proofErr w:type="gram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- осуществляется по основаниям и в порядке, установленном </w:t>
      </w:r>
      <w:hyperlink r:id="rId20" w:history="1">
        <w:r w:rsidRPr="00B44E78">
          <w:rPr>
            <w:rFonts w:ascii="Times New Roman" w:eastAsia="Times New Roman" w:hAnsi="Times New Roman" w:cs="Arial"/>
            <w:kern w:val="2"/>
            <w:u w:val="single"/>
            <w:lang w:eastAsia="zh-CN"/>
          </w:rPr>
          <w:t>статьей 10</w:t>
        </w:r>
      </w:hyperlink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Федерального закона N 294-ФЗ.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11. Плановая и внеплановая проверки проводятся в форме документарной проверки и (или) выездной проверки в порядке, установленном </w:t>
      </w:r>
      <w:hyperlink r:id="rId21" w:history="1">
        <w:r w:rsidRPr="00B44E78">
          <w:rPr>
            <w:rFonts w:ascii="Times New Roman" w:eastAsia="Times New Roman" w:hAnsi="Times New Roman" w:cs="Arial"/>
            <w:kern w:val="2"/>
            <w:u w:val="single"/>
            <w:lang w:eastAsia="zh-CN"/>
          </w:rPr>
          <w:t>статьями 11</w:t>
        </w:r>
      </w:hyperlink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, </w:t>
      </w:r>
      <w:hyperlink r:id="rId22" w:history="1">
        <w:r w:rsidRPr="00B44E78">
          <w:rPr>
            <w:rFonts w:ascii="Times New Roman" w:eastAsia="Times New Roman" w:hAnsi="Times New Roman" w:cs="Arial"/>
            <w:kern w:val="2"/>
            <w:u w:val="single"/>
            <w:lang w:eastAsia="zh-CN"/>
          </w:rPr>
          <w:t>12</w:t>
        </w:r>
      </w:hyperlink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, </w:t>
      </w:r>
      <w:hyperlink r:id="rId23" w:history="1">
        <w:r w:rsidRPr="00B44E78">
          <w:rPr>
            <w:rFonts w:ascii="Times New Roman" w:eastAsia="Times New Roman" w:hAnsi="Times New Roman" w:cs="Arial"/>
            <w:kern w:val="2"/>
            <w:u w:val="single"/>
            <w:lang w:eastAsia="zh-CN"/>
          </w:rPr>
          <w:t>14</w:t>
        </w:r>
      </w:hyperlink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Федерального закона N 294-ФЗ. Сроки проведения проверок устанавливаются согласно </w:t>
      </w:r>
      <w:hyperlink r:id="rId24" w:history="1">
        <w:r w:rsidRPr="00B44E78">
          <w:rPr>
            <w:rFonts w:ascii="Times New Roman" w:eastAsia="Times New Roman" w:hAnsi="Times New Roman" w:cs="Arial"/>
            <w:kern w:val="2"/>
            <w:u w:val="single"/>
            <w:lang w:eastAsia="zh-CN"/>
          </w:rPr>
          <w:t>статье 13</w:t>
        </w:r>
      </w:hyperlink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Федерального закона N 294-ФЗ.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12. При проведении проверки должностные лица не вправе: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1) проверять выполнение обязательных требований, если такие требования не относятся к полномочиям органа муниципального контроля, от имени которого действуют эти должностные лица;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proofErr w:type="gram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lastRenderedPageBreak/>
        <w:t>2) осуществлять плановую или внеплановую выездную проверку в случае отсутствия при ее проведении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за исключением проведения такой проверки в случае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возникновения чрезвычайных</w:t>
      </w:r>
      <w:proofErr w:type="gram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ситуаций природного и техногенного характера;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3) требовать представления документов, информации, если они не относятся к предмету проверки, а также изымать оригиналы таких документов;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4) распространять информацию, полученную в результате проведения проверки и составляющую государственную, коммерческую, служебную, иную охраняемую законом тайну, за исключением случаев, предусмотренных законодательством Российской Федерации;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5) превышать установленные сроки проведения проверки;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6) осуществлять выдачу юридическим лицам, индивидуальным предпринимателям предложений о проведении за их счет мероприятий по муниципальному контролю.</w:t>
      </w:r>
    </w:p>
    <w:p w:rsidR="00B44E78" w:rsidRPr="00B44E78" w:rsidRDefault="00B44E78" w:rsidP="00B44E78">
      <w:pPr>
        <w:widowControl w:val="0"/>
        <w:suppressAutoHyphens/>
        <w:spacing w:after="0" w:line="240" w:lineRule="auto"/>
        <w:ind w:left="-567" w:firstLine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:rsidR="00B44E78" w:rsidRPr="00B44E78" w:rsidRDefault="00B44E78" w:rsidP="00B44E78">
      <w:pPr>
        <w:widowControl w:val="0"/>
        <w:suppressAutoHyphens/>
        <w:autoSpaceDE w:val="0"/>
        <w:spacing w:after="0" w:line="240" w:lineRule="auto"/>
        <w:ind w:left="-567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IV. Порядок оформления результатов муниципального </w:t>
      </w:r>
      <w:proofErr w:type="gramStart"/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контроля за</w:t>
      </w:r>
      <w:proofErr w:type="gramEnd"/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использованием и охраной недр при добыче общераспространенных полезных ископаемых, а также</w:t>
      </w:r>
    </w:p>
    <w:p w:rsidR="00B44E78" w:rsidRPr="00B44E78" w:rsidRDefault="00B44E78" w:rsidP="00B44E78">
      <w:pPr>
        <w:widowControl w:val="0"/>
        <w:suppressAutoHyphens/>
        <w:autoSpaceDE w:val="0"/>
        <w:spacing w:after="0" w:line="240" w:lineRule="auto"/>
        <w:ind w:left="-567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при строительстве подземных сооружений, не связанных с добычей полезных ископаемых</w:t>
      </w:r>
    </w:p>
    <w:p w:rsidR="00B44E78" w:rsidRPr="00B44E78" w:rsidRDefault="00B44E78" w:rsidP="00B44E78">
      <w:pPr>
        <w:widowControl w:val="0"/>
        <w:suppressAutoHyphens/>
        <w:spacing w:after="0" w:line="240" w:lineRule="auto"/>
        <w:ind w:left="-567" w:firstLine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:rsidR="00B44E78" w:rsidRPr="00B44E78" w:rsidRDefault="00B44E78" w:rsidP="00B44E78">
      <w:pPr>
        <w:widowControl w:val="0"/>
        <w:suppressAutoHyphens/>
        <w:spacing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13. По результатам проверки должностными лицами, проводящими проверку, составляется акт проверки в соответствии со </w:t>
      </w:r>
      <w:hyperlink r:id="rId25" w:history="1">
        <w:r w:rsidRPr="00B44E78">
          <w:rPr>
            <w:rFonts w:ascii="Times New Roman" w:eastAsia="Times New Roman" w:hAnsi="Times New Roman" w:cs="Arial"/>
            <w:kern w:val="2"/>
            <w:u w:val="single"/>
            <w:lang w:eastAsia="zh-CN"/>
          </w:rPr>
          <w:t>статьей 16</w:t>
        </w:r>
      </w:hyperlink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Федерального закона N 294-ФЗ по типовой форме установленной Министерством экономического развития Российской Федерации.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14. К акту проверки прилагаются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требований, и иные связанные с результатами проверки документы или их копии.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Акт проверки оформляется непосредственно после ее завершения в двух экземплярах, один из которых с копиями приложений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ознакомлении либо об отказе в ознакомлении с актом проверки. </w:t>
      </w:r>
      <w:proofErr w:type="gram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указанных лиц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вручении, которое приобщается к экземпляру акта проверки, хранящемуся в деле органа муниципального контроля.</w:t>
      </w:r>
      <w:proofErr w:type="gramEnd"/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15. К акту проверки прилагается </w:t>
      </w:r>
      <w:proofErr w:type="spell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фототаблица</w:t>
      </w:r>
      <w:proofErr w:type="spell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с нумерацией каждого фотоснимка и иная информация, подтверждающая или опровергающая наличие признаков нарушения обязательных требований.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16. В случае</w:t>
      </w:r>
      <w:proofErr w:type="gram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,</w:t>
      </w:r>
      <w:proofErr w:type="gram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если для проведения внеплановой выездной проверки требуется согласование ее проведения с органами прокуратуры, копия акта проверки направляется в орган прокуратуры, которым принято решение о согласовании проведения проверки, в течение пяти рабочих дней со дня составления акта проверки.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17. При выявлении должностным лицом по результатам проведения проверки признаков нарушения юридическим лицом, индивидуальным предпринимателем обязательных требований копия акта проверки направляется по подведомственности в органы государственного надзора за геологическим изучением, рациональным использованием и охраной недр либо органы государственного горного надзора в течение трех рабочих дней со дня составления акта проверки.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lastRenderedPageBreak/>
        <w:t>18. Юридические лица, индивидуальные предприниматели вправе вести журнал учета проверок по типовой форме, установленной Министерством экономического развития Российской Федерации.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19. </w:t>
      </w:r>
      <w:proofErr w:type="gram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В журнале учета проверок должностными лицами осуществляется запись о проведенной проверке, содержащая сведения о наименовании органа, проводившего мероприятия по муниципальному контролю, дате начала и окончания проведения проверки, времени ее проведения, правовых основаниях, целях, задачах и предмете проверки, о наличии признаков выявленного нарушения, а также указываются фамилии, имена, отчества (в случае, если имеется) и должности должностного лица или должностных лиц, проводящих</w:t>
      </w:r>
      <w:proofErr w:type="gram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проверку, его или их подписи.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20. При отсутствии журнала учета проверок в акте проверки должностным лицом делается соответствующая запись.</w:t>
      </w:r>
    </w:p>
    <w:p w:rsidR="00B44E78" w:rsidRPr="00B44E78" w:rsidRDefault="00B44E78" w:rsidP="00B44E78">
      <w:pPr>
        <w:widowControl w:val="0"/>
        <w:suppressAutoHyphens/>
        <w:spacing w:after="0" w:line="240" w:lineRule="auto"/>
        <w:ind w:left="-567" w:firstLine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:rsidR="00B44E78" w:rsidRPr="00B44E78" w:rsidRDefault="00B44E78" w:rsidP="00B44E78">
      <w:pPr>
        <w:widowControl w:val="0"/>
        <w:suppressAutoHyphens/>
        <w:autoSpaceDE w:val="0"/>
        <w:spacing w:after="0" w:line="240" w:lineRule="auto"/>
        <w:ind w:left="-567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V. Права и обязанности юридических лиц и индивидуальных предпринимателей</w:t>
      </w:r>
    </w:p>
    <w:p w:rsidR="00B44E78" w:rsidRPr="00B44E78" w:rsidRDefault="00B44E78" w:rsidP="00B44E78">
      <w:pPr>
        <w:widowControl w:val="0"/>
        <w:suppressAutoHyphens/>
        <w:autoSpaceDE w:val="0"/>
        <w:spacing w:after="0" w:line="240" w:lineRule="auto"/>
        <w:ind w:left="-567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при осуществлении муниципального </w:t>
      </w:r>
      <w:proofErr w:type="gramStart"/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контроля за</w:t>
      </w:r>
      <w:proofErr w:type="gramEnd"/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</w:t>
      </w:r>
    </w:p>
    <w:p w:rsidR="00B44E78" w:rsidRPr="00B44E78" w:rsidRDefault="00B44E78" w:rsidP="00B44E78">
      <w:pPr>
        <w:widowControl w:val="0"/>
        <w:suppressAutoHyphens/>
        <w:spacing w:after="0" w:line="240" w:lineRule="auto"/>
        <w:ind w:left="-567" w:firstLine="720"/>
        <w:jc w:val="both"/>
        <w:rPr>
          <w:rFonts w:ascii="Times New Roman" w:eastAsia="Times New Roman" w:hAnsi="Times New Roman" w:cs="Times New Roman"/>
          <w:kern w:val="2"/>
          <w:lang w:eastAsia="zh-CN"/>
        </w:rPr>
      </w:pPr>
    </w:p>
    <w:p w:rsidR="00B44E78" w:rsidRPr="00B44E78" w:rsidRDefault="00B44E78" w:rsidP="00B44E78">
      <w:pPr>
        <w:widowControl w:val="0"/>
        <w:suppressAutoHyphens/>
        <w:spacing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21. Руководитель, иное должностное лицо или уполномоченный представитель юридического лица, индивидуальный предприниматель, его уполномоченный представитель при проведении мероприятий по контролю имеют право: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1) непосредственно присутствовать при проведении проверки, давать объяснения по вопросам, относящимся к предмету проверки;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2) получать от должностных лиц информацию, которая относится к предмету проверки и предоставление которой предусмотрено Федеральным </w:t>
      </w:r>
      <w:hyperlink r:id="rId26" w:history="1">
        <w:r w:rsidRPr="00B44E78">
          <w:rPr>
            <w:rFonts w:ascii="Times New Roman" w:eastAsia="Times New Roman" w:hAnsi="Times New Roman" w:cs="Arial"/>
            <w:kern w:val="2"/>
            <w:u w:val="single"/>
            <w:lang w:eastAsia="zh-CN"/>
          </w:rPr>
          <w:t>законом</w:t>
        </w:r>
      </w:hyperlink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N 294-ФЗ;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3)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4) обжаловать действия (бездействие) должностных лиц, повлекшие за собой нарушение прав юридического лица, индивидуального предпринимателя при проведении проверки, в административном и (или) судебном порядке в соответствии с законодательством Российской Федерации;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5) привлекать уполномоченного по защите прав предпринимателей в Республики Мордовия к участию в проверке.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22. При проведении проверок юридические лица обязаны обеспечить присутствие руководителей, иных должностных лиц или уполномоченных представителей юридических лиц, индивидуальные предприниматели обязаны присутствовать или обеспечить присутствие уполномоченных представителей, ответственных за организацию и проведение мероприятий по выполнению обязательных требований.</w:t>
      </w:r>
    </w:p>
    <w:p w:rsidR="00B44E78" w:rsidRPr="00B44E78" w:rsidRDefault="00B44E78" w:rsidP="00B44E78">
      <w:pPr>
        <w:widowControl w:val="0"/>
        <w:suppressAutoHyphens/>
        <w:autoSpaceDE w:val="0"/>
        <w:spacing w:before="300" w:after="0" w:line="240" w:lineRule="auto"/>
        <w:ind w:left="-567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VIII. Ответственность органов муниципального </w:t>
      </w:r>
      <w:proofErr w:type="gramStart"/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контроля за</w:t>
      </w:r>
      <w:proofErr w:type="gramEnd"/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</w:t>
      </w:r>
      <w:proofErr w:type="spellStart"/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связанныхс</w:t>
      </w:r>
      <w:proofErr w:type="spellEnd"/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добычей полезных ископаемых, их должностных лиц</w:t>
      </w:r>
    </w:p>
    <w:p w:rsidR="00B44E78" w:rsidRPr="00B44E78" w:rsidRDefault="00B44E78" w:rsidP="00B44E78">
      <w:pPr>
        <w:widowControl w:val="0"/>
        <w:suppressAutoHyphens/>
        <w:spacing w:after="0" w:line="240" w:lineRule="auto"/>
        <w:ind w:left="-567" w:firstLine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:rsidR="00B44E78" w:rsidRPr="00B44E78" w:rsidRDefault="00B44E78" w:rsidP="00B44E78">
      <w:pPr>
        <w:widowControl w:val="0"/>
        <w:suppressAutoHyphens/>
        <w:spacing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23. Орган муниципального контроля, его должностные лица в случае ненадлежащего исполнения соответственно функций, служебных обязанностей, совершения противоправных действий (бездействия) при проведении проверки несут ответственность в соответствии с законодательством Российской Федерации.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24. Орган муниципального контроля осуществляет </w:t>
      </w:r>
      <w:proofErr w:type="gram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контроль за</w:t>
      </w:r>
      <w:proofErr w:type="gram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исполнением должностными </w:t>
      </w:r>
      <w:r w:rsidRPr="00B44E78">
        <w:rPr>
          <w:rFonts w:ascii="Times New Roman" w:eastAsia="Times New Roman" w:hAnsi="Times New Roman" w:cs="Times New Roman"/>
          <w:kern w:val="2"/>
          <w:lang w:eastAsia="zh-CN"/>
        </w:rPr>
        <w:lastRenderedPageBreak/>
        <w:t>лицами соответствующих органов служебных обязанностей, ведут учет случаев ненадлежащего исполнения должностными лицами служебных обязанностей, проводят соответствующие служебные расследования и принимают в соответствии с законодательством Российской Федерации меры в отношении таких должностных лиц.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Times New Roman" w:eastAsia="Times New Roman" w:hAnsi="Times New Roman" w:cs="Times New Roman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25. О мерах, принятых в отношении виновных в нарушении законодательства Российской Федерации должностных лиц, в течение десяти дней со дня принятия таких мер, орган муниципального контроля обязан сообщить в письменной форме юридическому лицу, индивидуальному предпринимателю, права и (или) законные интересы которого нарушены.</w:t>
      </w:r>
    </w:p>
    <w:p w:rsidR="00760B09" w:rsidRPr="00B20222" w:rsidRDefault="00760B09" w:rsidP="00760B0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20222">
        <w:rPr>
          <w:rFonts w:ascii="Times New Roman" w:eastAsia="Times New Roman" w:hAnsi="Times New Roman" w:cs="Times New Roman"/>
          <w:sz w:val="28"/>
          <w:szCs w:val="28"/>
          <w:lang w:eastAsia="ar-SA"/>
        </w:rPr>
        <w:t>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____________________</w:t>
      </w:r>
    </w:p>
    <w:p w:rsidR="00760B09" w:rsidRPr="00B20222" w:rsidRDefault="00760B09" w:rsidP="00760B09">
      <w:pPr>
        <w:spacing w:after="0" w:line="240" w:lineRule="auto"/>
        <w:ind w:right="1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Информационный бюллетень </w:t>
      </w:r>
      <w:proofErr w:type="spellStart"/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>Урусовского</w:t>
      </w:r>
      <w:proofErr w:type="spellEnd"/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</w:t>
      </w:r>
    </w:p>
    <w:p w:rsidR="00760B09" w:rsidRPr="00B20222" w:rsidRDefault="00760B09" w:rsidP="00760B0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>Ардатовского</w:t>
      </w:r>
      <w:proofErr w:type="spellEnd"/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района,  №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9А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от  09</w:t>
      </w:r>
      <w:bookmarkStart w:id="0" w:name="_GoBack"/>
      <w:bookmarkEnd w:id="0"/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>.0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>.2022 г.</w:t>
      </w:r>
    </w:p>
    <w:p w:rsidR="00760B09" w:rsidRPr="00B20222" w:rsidRDefault="00760B09" w:rsidP="00760B0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Учредитель: Совет депутатов </w:t>
      </w:r>
      <w:proofErr w:type="spellStart"/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>Урусовского</w:t>
      </w:r>
      <w:proofErr w:type="spellEnd"/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 </w:t>
      </w:r>
      <w:proofErr w:type="spellStart"/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>Ардатовского</w:t>
      </w:r>
      <w:proofErr w:type="spellEnd"/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района.</w:t>
      </w:r>
    </w:p>
    <w:p w:rsidR="00760B09" w:rsidRPr="00CB7F18" w:rsidRDefault="00760B09" w:rsidP="00760B09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>Тираж</w:t>
      </w:r>
    </w:p>
    <w:p w:rsidR="00760B09" w:rsidRDefault="00760B09" w:rsidP="00760B09"/>
    <w:p w:rsidR="0025513E" w:rsidRDefault="0025513E" w:rsidP="00760B09"/>
    <w:sectPr w:rsidR="002551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3CE" w:rsidRDefault="00760B0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3CE" w:rsidRDefault="00760B0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3CE" w:rsidRDefault="00760B09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3CE" w:rsidRDefault="00760B0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3CE" w:rsidRDefault="00760B0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3CE" w:rsidRDefault="00760B0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6CE"/>
    <w:rsid w:val="000156CE"/>
    <w:rsid w:val="0025513E"/>
    <w:rsid w:val="00760B09"/>
    <w:rsid w:val="00B44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E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44E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44E78"/>
  </w:style>
  <w:style w:type="paragraph" w:styleId="a5">
    <w:name w:val="footer"/>
    <w:basedOn w:val="a"/>
    <w:link w:val="a6"/>
    <w:uiPriority w:val="99"/>
    <w:semiHidden/>
    <w:unhideWhenUsed/>
    <w:rsid w:val="00B44E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44E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E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44E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44E78"/>
  </w:style>
  <w:style w:type="paragraph" w:styleId="a5">
    <w:name w:val="footer"/>
    <w:basedOn w:val="a"/>
    <w:link w:val="a6"/>
    <w:uiPriority w:val="99"/>
    <w:semiHidden/>
    <w:unhideWhenUsed/>
    <w:rsid w:val="00B44E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44E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consultantplus://offline/ref=8FBEFB3487C5CBD409F839FE041E367426791D131828CFB065EA768C3D364D7BDF20544B8689C1466A011C257D69E3F93CCC8B3CC8U3YEL" TargetMode="External"/><Relationship Id="rId26" Type="http://schemas.openxmlformats.org/officeDocument/2006/relationships/hyperlink" Target="consultantplus://offline/ref=8FBEFB3487C5CBD409F839FE041E367426791D131828CFB065EA768C3D364D7BCD200C45828BD4133B5B4B287DU6Y4L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8FBEFB3487C5CBD409F839FE041E367426791D131828CFB065EA768C3D364D7BDF205449838FCB173C4E1D793838F0F938CC883CD735409EU2YDL" TargetMode="External"/><Relationship Id="rId7" Type="http://schemas.openxmlformats.org/officeDocument/2006/relationships/hyperlink" Target="consultantplus://offline/ref=8FBEFB3487C5CBD409F839FE041E367426791D131828CFB065EA768C3D364D7BCD200C45828BD4133B5B4B287DU6Y4L" TargetMode="External"/><Relationship Id="rId12" Type="http://schemas.openxmlformats.org/officeDocument/2006/relationships/header" Target="header3.xml"/><Relationship Id="rId17" Type="http://schemas.openxmlformats.org/officeDocument/2006/relationships/hyperlink" Target="consultantplus://offline/ref=8FBEFB3487C5CBD409F839FE041E367427721A1E137898B234BF78893566176BC969584C9D8ECA0C394548U2Y1L" TargetMode="External"/><Relationship Id="rId25" Type="http://schemas.openxmlformats.org/officeDocument/2006/relationships/hyperlink" Target="consultantplus://offline/ref=8FBEFB3487C5CBD409F839FE041E367426791D131828CFB065EA768C3D364D7BDF205449838FC8123E4E1D793838F0F938CC883CD735409EU2YD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8FBEFB3487C5CBD409F839FE041E367426791D191F29CFB065EA768C3D364D7BCD200C45828BD4133B5B4B287DU6Y4L" TargetMode="External"/><Relationship Id="rId20" Type="http://schemas.openxmlformats.org/officeDocument/2006/relationships/hyperlink" Target="consultantplus://offline/ref=8FBEFB3487C5CBD409F839FE041E367426791D131828CFB065EA768C3D364D7BDF205449838FCB103E4E1D793838F0F938CC883CD735409EU2YD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FBEFB3487C5CBD409F839FE041E367426791D191F29CFB065EA768C3D364D7BCD200C45828BD4133B5B4B287DU6Y4L" TargetMode="External"/><Relationship Id="rId11" Type="http://schemas.openxmlformats.org/officeDocument/2006/relationships/footer" Target="footer2.xml"/><Relationship Id="rId24" Type="http://schemas.openxmlformats.org/officeDocument/2006/relationships/hyperlink" Target="consultantplus://offline/ref=8FBEFB3487C5CBD409F839FE041E367426791D131828CFB065EA768C3D364D7BDF205449838FCB153C4E1D793838F0F938CC883CD735409EU2YDL" TargetMode="External"/><Relationship Id="rId5" Type="http://schemas.openxmlformats.org/officeDocument/2006/relationships/hyperlink" Target="consultantplus://offline/ref=8FBEFB3487C5CBD409F839FE041E3674267A1D131B2ACFB065EA768C3D364D7BCD200C45828BD4133B5B4B287DU6Y4L" TargetMode="External"/><Relationship Id="rId15" Type="http://schemas.openxmlformats.org/officeDocument/2006/relationships/hyperlink" Target="consultantplus://offline/ref=8FBEFB3487C5CBD409F839FE041E367426791D131828CFB065EA768C3D364D7BCD200C45828BD4133B5B4B287DU6Y4L" TargetMode="External"/><Relationship Id="rId23" Type="http://schemas.openxmlformats.org/officeDocument/2006/relationships/hyperlink" Target="consultantplus://offline/ref=8FBEFB3487C5CBD409F839FE041E367426791D131828CFB065EA768C3D364D7BDF205449838FCB1A394E1D793838F0F938CC883CD735409EU2YDL" TargetMode="External"/><Relationship Id="rId28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consultantplus://offline/ref=8FBEFB3487C5CBD409F839FE041E367426791D131828CFB065EA768C3D364D7BDF205449838FCB12384E1D793838F0F938CC883CD735409EU2YDL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consultantplus://offline/ref=8FBEFB3487C5CBD409F839FE041E3674267A1D131B2ACFB065EA768C3D364D7BCD200C45828BD4133B5B4B287DU6Y4L" TargetMode="External"/><Relationship Id="rId22" Type="http://schemas.openxmlformats.org/officeDocument/2006/relationships/hyperlink" Target="consultantplus://offline/ref=8FBEFB3487C5CBD409F839FE041E367426791D131828CFB065EA768C3D364D7BDF205449838FCB14324E1D793838F0F938CC883CD735409EU2YDL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3680</Words>
  <Characters>20981</Characters>
  <Application>Microsoft Office Word</Application>
  <DocSecurity>0</DocSecurity>
  <Lines>174</Lines>
  <Paragraphs>49</Paragraphs>
  <ScaleCrop>false</ScaleCrop>
  <Company>SPecialiST RePack</Company>
  <LinksUpToDate>false</LinksUpToDate>
  <CharactersWithSpaces>24612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2022-05-06T12:38:00Z</dcterms:created>
  <dcterms:modified xsi:type="dcterms:W3CDTF">2022-05-06T12:44:00Z</dcterms:modified>
</cp:coreProperties>
</file>