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3F78DB" w:rsidRPr="003F78DB" w:rsidRDefault="003F78DB" w:rsidP="003F78DB">
      <w:pPr>
        <w:tabs>
          <w:tab w:val="left" w:pos="1935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78DB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78DB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78DB">
        <w:rPr>
          <w:rFonts w:ascii="Times New Roman" w:eastAsia="Times New Roman" w:hAnsi="Times New Roman" w:cs="Times New Roman"/>
          <w:sz w:val="28"/>
          <w:szCs w:val="28"/>
        </w:rPr>
        <w:t>УРУСОВСКОГО СЕЛЬСКОГО ПОСЕЛЕНИЯ</w:t>
      </w: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78DB">
        <w:rPr>
          <w:rFonts w:ascii="Times New Roman" w:eastAsia="Times New Roman" w:hAnsi="Times New Roman" w:cs="Times New Roman"/>
          <w:sz w:val="28"/>
          <w:szCs w:val="28"/>
        </w:rPr>
        <w:t>АРДАТОВСКОГО МУНИЦИПАЛЬНОГО РАЙОНА</w:t>
      </w: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78DB">
        <w:rPr>
          <w:rFonts w:ascii="Times New Roman" w:eastAsia="Times New Roman" w:hAnsi="Times New Roman" w:cs="Times New Roman"/>
          <w:sz w:val="28"/>
          <w:szCs w:val="28"/>
        </w:rPr>
        <w:t>ПЕРВОГО  СОЗЫВА</w:t>
      </w:r>
    </w:p>
    <w:p w:rsidR="003F78DB" w:rsidRDefault="003F78DB" w:rsidP="003F78DB">
      <w:pPr>
        <w:widowControl/>
        <w:overflowPunct w:val="0"/>
        <w:autoSpaceDE/>
        <w:autoSpaceDN/>
        <w:adjustRightInd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3F78DB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3F78DB">
        <w:rPr>
          <w:rFonts w:ascii="Times New Roman" w:eastAsia="Times New Roman" w:hAnsi="Times New Roman" w:cs="Times New Roman"/>
          <w:sz w:val="28"/>
          <w:szCs w:val="28"/>
        </w:rPr>
        <w:t>Урусово</w:t>
      </w:r>
      <w:proofErr w:type="spellEnd"/>
    </w:p>
    <w:p w:rsidR="003F78DB" w:rsidRPr="003F78DB" w:rsidRDefault="003F78DB" w:rsidP="003F78DB">
      <w:pPr>
        <w:widowControl/>
        <w:overflowPunct w:val="0"/>
        <w:autoSpaceDE/>
        <w:autoSpaceDN/>
        <w:adjustRightInd/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3F78DB" w:rsidRPr="003F78DB" w:rsidRDefault="003F78DB" w:rsidP="003F78DB">
      <w:pPr>
        <w:suppressAutoHyphens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3F78DB" w:rsidRPr="003F78DB" w:rsidRDefault="003F78DB" w:rsidP="003F78DB">
      <w:pPr>
        <w:widowControl/>
        <w:autoSpaceDE/>
        <w:autoSpaceDN/>
        <w:adjustRightInd/>
        <w:spacing w:after="160" w:line="256" w:lineRule="auto"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</w:p>
    <w:p w:rsidR="003F78DB" w:rsidRPr="003F78DB" w:rsidRDefault="003F78DB" w:rsidP="003F78DB">
      <w:pPr>
        <w:widowControl/>
        <w:autoSpaceDE/>
        <w:autoSpaceDN/>
        <w:adjustRightInd/>
        <w:spacing w:after="160" w:line="25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</w:t>
      </w:r>
      <w:r w:rsidR="001019AB"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марта 2026 года</w:t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     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F78DB">
        <w:rPr>
          <w:rFonts w:ascii="Times New Roman" w:eastAsiaTheme="minorHAnsi" w:hAnsi="Times New Roman" w:cs="Times New Roman"/>
          <w:sz w:val="28"/>
          <w:szCs w:val="28"/>
          <w:lang w:eastAsia="en-US"/>
        </w:rPr>
        <w:t>№8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</w:p>
    <w:p w:rsidR="00354BAF" w:rsidRPr="002025EB" w:rsidRDefault="00354BAF" w:rsidP="002025EB">
      <w:pPr>
        <w:tabs>
          <w:tab w:val="left" w:pos="4802"/>
        </w:tabs>
        <w:overflowPunct w:val="0"/>
        <w:ind w:firstLine="0"/>
        <w:jc w:val="left"/>
        <w:rPr>
          <w:rStyle w:val="a4"/>
          <w:b w:val="0"/>
          <w:color w:val="auto"/>
          <w:sz w:val="28"/>
        </w:rPr>
      </w:pPr>
      <w:r w:rsidRPr="002025EB">
        <w:rPr>
          <w:rStyle w:val="a4"/>
          <w:b w:val="0"/>
          <w:color w:val="auto"/>
          <w:sz w:val="28"/>
        </w:rPr>
        <w:t xml:space="preserve">                               </w:t>
      </w:r>
      <w:r w:rsidR="002025EB">
        <w:rPr>
          <w:rStyle w:val="a4"/>
          <w:b w:val="0"/>
          <w:color w:val="auto"/>
          <w:sz w:val="28"/>
        </w:rPr>
        <w:t xml:space="preserve">       </w:t>
      </w:r>
      <w:r w:rsidR="0020781A">
        <w:rPr>
          <w:rStyle w:val="a4"/>
          <w:b w:val="0"/>
          <w:color w:val="auto"/>
          <w:sz w:val="28"/>
        </w:rPr>
        <w:t xml:space="preserve">        </w:t>
      </w:r>
      <w:r w:rsidRPr="002025EB">
        <w:rPr>
          <w:rStyle w:val="a4"/>
          <w:b w:val="0"/>
          <w:color w:val="auto"/>
          <w:sz w:val="28"/>
        </w:rPr>
        <w:t xml:space="preserve">   </w:t>
      </w:r>
    </w:p>
    <w:p w:rsidR="00354BAF" w:rsidRPr="00AB6C7E" w:rsidRDefault="00354BAF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BE03DF" w:rsidRDefault="005C6790" w:rsidP="00410BCB">
      <w:pPr>
        <w:pStyle w:val="1"/>
        <w:spacing w:before="0" w:after="0"/>
        <w:ind w:left="426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  <w:r w:rsidRPr="008A75C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="00270F4D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признании утратившим</w:t>
      </w:r>
      <w:r w:rsidR="00266DDF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и</w:t>
      </w:r>
      <w:r w:rsidR="00270F4D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силу </w:t>
      </w:r>
      <w:r w:rsidR="00BE03DF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некоторых решений </w:t>
      </w:r>
    </w:p>
    <w:p w:rsidR="00BE03DF" w:rsidRDefault="00BE03DF" w:rsidP="00410BCB">
      <w:pPr>
        <w:pStyle w:val="1"/>
        <w:spacing w:before="0" w:after="0"/>
        <w:ind w:left="426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  <w:r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>Совета депутатов </w:t>
      </w:r>
      <w:proofErr w:type="spellStart"/>
      <w:r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> муниципального района </w:t>
      </w:r>
    </w:p>
    <w:p w:rsidR="00BE03DF" w:rsidRDefault="00BE03DF" w:rsidP="00410BCB">
      <w:pPr>
        <w:pStyle w:val="1"/>
        <w:spacing w:before="0" w:after="0"/>
        <w:ind w:left="426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E03DF" w:rsidRPr="00BE03DF" w:rsidRDefault="00BE03DF" w:rsidP="00BE03DF"/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EC26B8" w:rsidRPr="008A75C6" w:rsidRDefault="008A75C6" w:rsidP="002025EB">
      <w:pPr>
        <w:overflowPunct w:val="0"/>
        <w:ind w:left="426"/>
        <w:textAlignment w:val="baseline"/>
        <w:rPr>
          <w:rStyle w:val="a4"/>
          <w:b w:val="0"/>
          <w:color w:val="auto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A75C6">
        <w:rPr>
          <w:rFonts w:ascii="Times New Roman" w:hAnsi="Times New Roman" w:cs="Times New Roman"/>
          <w:sz w:val="28"/>
          <w:szCs w:val="28"/>
        </w:rPr>
        <w:t>с </w:t>
      </w:r>
      <w:hyperlink r:id="rId8" w:anchor="/document/12164203/entry/0" w:history="1">
        <w:r w:rsidRPr="008A75C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> от 25 декабря 2008 г. N 273-ФЗ «О противодействии коррупции», </w:t>
      </w:r>
      <w:hyperlink r:id="rId9" w:anchor="/document/413398052/entry/0" w:history="1">
        <w:r w:rsidRPr="008A75C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Президента Российской Федерации от 31 декабря 2025 г. </w:t>
      </w:r>
      <w:r w:rsidR="0080598C">
        <w:rPr>
          <w:rFonts w:ascii="Times New Roman" w:hAnsi="Times New Roman" w:cs="Times New Roman"/>
          <w:sz w:val="28"/>
          <w:szCs w:val="28"/>
        </w:rPr>
        <w:t xml:space="preserve">№ </w:t>
      </w:r>
      <w:r w:rsidRPr="008A75C6">
        <w:rPr>
          <w:rFonts w:ascii="Times New Roman" w:hAnsi="Times New Roman" w:cs="Times New Roman"/>
          <w:sz w:val="28"/>
          <w:szCs w:val="28"/>
        </w:rPr>
        <w:t xml:space="preserve">1009 «Об изменении и признании утратившими силу некоторых актов Президента Российской Федерации», </w:t>
      </w:r>
      <w:r w:rsidR="002025EB" w:rsidRPr="008A75C6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3F78D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3F78DB">
        <w:rPr>
          <w:rFonts w:ascii="Times New Roman" w:hAnsi="Times New Roman" w:cs="Times New Roman"/>
          <w:sz w:val="28"/>
          <w:szCs w:val="28"/>
        </w:rPr>
        <w:t xml:space="preserve"> сел</w:t>
      </w:r>
      <w:r w:rsidR="003F78DB">
        <w:rPr>
          <w:rFonts w:ascii="Times New Roman" w:hAnsi="Times New Roman" w:cs="Times New Roman"/>
          <w:sz w:val="28"/>
          <w:szCs w:val="28"/>
        </w:rPr>
        <w:t>ь</w:t>
      </w:r>
      <w:r w:rsidR="003F78DB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proofErr w:type="spellStart"/>
      <w:r w:rsidR="00E431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4318A">
        <w:rPr>
          <w:rFonts w:ascii="Times New Roman" w:hAnsi="Times New Roman" w:cs="Times New Roman"/>
          <w:sz w:val="28"/>
          <w:szCs w:val="28"/>
        </w:rPr>
        <w:t xml:space="preserve"> </w:t>
      </w:r>
      <w:r w:rsidR="00E4318A" w:rsidRPr="008A75C6">
        <w:rPr>
          <w:rStyle w:val="a4"/>
          <w:b w:val="0"/>
          <w:color w:val="auto"/>
          <w:sz w:val="28"/>
        </w:rPr>
        <w:t xml:space="preserve">муниципального района Республики Мордовия </w:t>
      </w:r>
      <w:r w:rsidR="005C6790" w:rsidRPr="008A75C6">
        <w:rPr>
          <w:rStyle w:val="a4"/>
          <w:b w:val="0"/>
          <w:color w:val="auto"/>
          <w:sz w:val="28"/>
        </w:rPr>
        <w:t>решил:</w:t>
      </w:r>
    </w:p>
    <w:p w:rsidR="00BE03DF" w:rsidRDefault="008A75C6" w:rsidP="00E50BC3">
      <w:pPr>
        <w:pStyle w:val="1"/>
        <w:numPr>
          <w:ilvl w:val="0"/>
          <w:numId w:val="2"/>
        </w:numPr>
        <w:spacing w:before="0" w:after="0"/>
        <w:ind w:left="426" w:firstLine="708"/>
        <w:jc w:val="both"/>
        <w:rPr>
          <w:rStyle w:val="a4"/>
          <w:color w:val="auto"/>
          <w:sz w:val="28"/>
        </w:rPr>
      </w:pPr>
      <w:r w:rsidRPr="008A75C6">
        <w:rPr>
          <w:rStyle w:val="a4"/>
          <w:color w:val="auto"/>
          <w:sz w:val="28"/>
        </w:rPr>
        <w:t>Признать утратившим</w:t>
      </w:r>
      <w:r w:rsidR="0077657D">
        <w:rPr>
          <w:rStyle w:val="a4"/>
          <w:color w:val="auto"/>
          <w:sz w:val="28"/>
        </w:rPr>
        <w:t>и</w:t>
      </w:r>
      <w:r w:rsidRPr="008A75C6">
        <w:rPr>
          <w:rStyle w:val="a4"/>
          <w:color w:val="auto"/>
          <w:sz w:val="28"/>
        </w:rPr>
        <w:t xml:space="preserve"> силу</w:t>
      </w:r>
      <w:r w:rsidR="00BE03DF">
        <w:rPr>
          <w:rStyle w:val="a4"/>
          <w:color w:val="auto"/>
          <w:sz w:val="28"/>
        </w:rPr>
        <w:t>:</w:t>
      </w:r>
    </w:p>
    <w:p w:rsidR="00E50BC3" w:rsidRPr="0080598C" w:rsidRDefault="00E50BC3" w:rsidP="003F78DB">
      <w:pPr>
        <w:pStyle w:val="1"/>
        <w:spacing w:before="0" w:after="0"/>
        <w:ind w:left="425"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gram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Совета д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епутатов </w:t>
      </w:r>
      <w:proofErr w:type="spellStart"/>
      <w:r w:rsidR="003F78DB" w:rsidRPr="003F78DB">
        <w:rPr>
          <w:rFonts w:ascii="Times New Roman" w:hAnsi="Times New Roman" w:cs="Times New Roman"/>
          <w:b w:val="0"/>
          <w:sz w:val="28"/>
          <w:szCs w:val="28"/>
        </w:rPr>
        <w:t>Урусовского</w:t>
      </w:r>
      <w:proofErr w:type="spellEnd"/>
      <w:r w:rsidR="003F78DB" w:rsidRPr="003F78D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3F78DB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ского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 района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 Республики Мордовия от </w:t>
      </w:r>
      <w:r w:rsidR="001019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28 апреля</w:t>
      </w:r>
      <w:r w:rsidR="003F78D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1019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17 </w:t>
      </w:r>
      <w:r w:rsidR="003F78D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г. №15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 внесении изменений в  Порядок размещения сведений о доходах, расходах, об имуществе и обязательствах имущественного характера лиц, замещающих м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ниципальные должности </w:t>
      </w:r>
      <w:proofErr w:type="spellStart"/>
      <w:r w:rsidR="003F78D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Урусовского</w:t>
      </w:r>
      <w:proofErr w:type="spellEnd"/>
      <w:r w:rsidR="003F78D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муниципального района, муниципальных служащих, их супруг (супругов) и несовершеннолетних детей в информационно-телекоммуникационной сети «И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тернет» на официаль</w:t>
      </w:r>
      <w:bookmarkStart w:id="0" w:name="_GoBack"/>
      <w:bookmarkEnd w:id="0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ном сайте органов местного</w:t>
      </w:r>
      <w:proofErr w:type="gram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самоуправления </w:t>
      </w:r>
      <w:proofErr w:type="spellStart"/>
      <w:r w:rsidR="001019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Урусовского</w:t>
      </w:r>
      <w:proofErr w:type="spellEnd"/>
      <w:r w:rsidR="001019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муниципального района и предоставления этих сведений средствам массовой информации для опубликования», утве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жденный решением Совета депутатов 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от 02 июля 2013 г. № 87»;</w:t>
      </w:r>
    </w:p>
    <w:p w:rsidR="0037326F" w:rsidRDefault="00E50BC3" w:rsidP="0037326F">
      <w:pPr>
        <w:pStyle w:val="1"/>
        <w:spacing w:before="0" w:after="0"/>
        <w:ind w:left="426" w:firstLine="708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Совета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депутатов 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муниципального 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района 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</w:t>
      </w:r>
      <w:proofErr w:type="spellEnd"/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</w:p>
    <w:p w:rsidR="00E50BC3" w:rsidRPr="00E50BC3" w:rsidRDefault="00E50BC3" w:rsidP="0037326F">
      <w:pPr>
        <w:pStyle w:val="1"/>
        <w:spacing w:before="0" w:after="0"/>
        <w:ind w:left="426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публики Мордовия от 26 августа 2020 г. №166 «Об утверждении Поря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ка размещения сведений о доходах, расходах, об имуществе и обязательствах имущественного характера лиц, замещающих муниципальные должн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сти 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 муниципального района, муниципальных служащих, их супруг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(супругов) и несовершеннолетних детей в информацио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но-телекоммуникационной сети «Интернет» на официальном сайте органов местного самоуправления </w:t>
      </w:r>
      <w:proofErr w:type="spellStart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муниципального района и</w:t>
      </w:r>
      <w:r w:rsidRPr="0080598C">
        <w:t xml:space="preserve"> </w:t>
      </w:r>
      <w:r w:rsidRPr="0080598C">
        <w:rPr>
          <w:rStyle w:val="a4"/>
          <w:rFonts w:ascii="Times New Roman" w:hAnsi="Times New Roman" w:cs="Times New Roman"/>
          <w:color w:val="auto"/>
          <w:sz w:val="28"/>
          <w:szCs w:val="28"/>
        </w:rPr>
        <w:t>предоставл</w:t>
      </w:r>
      <w:r w:rsidRPr="0080598C">
        <w:rPr>
          <w:rStyle w:val="a4"/>
          <w:rFonts w:ascii="Times New Roman" w:hAnsi="Times New Roman" w:cs="Times New Roman"/>
          <w:color w:val="auto"/>
          <w:sz w:val="28"/>
          <w:szCs w:val="28"/>
        </w:rPr>
        <w:t>е</w:t>
      </w:r>
      <w:r w:rsidRPr="0080598C">
        <w:rPr>
          <w:rStyle w:val="a4"/>
          <w:rFonts w:ascii="Times New Roman" w:hAnsi="Times New Roman" w:cs="Times New Roman"/>
          <w:color w:val="auto"/>
          <w:sz w:val="28"/>
          <w:szCs w:val="28"/>
        </w:rPr>
        <w:t>ния этих сведений</w:t>
      </w:r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средствам массовой информации для опубликования»;</w:t>
      </w:r>
      <w:proofErr w:type="gramEnd"/>
    </w:p>
    <w:p w:rsidR="00074452" w:rsidRDefault="00074452" w:rsidP="00E50BC3">
      <w:pPr>
        <w:pStyle w:val="1"/>
        <w:ind w:left="426" w:firstLine="708"/>
        <w:contextualSpacing/>
        <w:jc w:val="both"/>
        <w:rPr>
          <w:rStyle w:val="a4"/>
          <w:bCs/>
          <w:color w:val="auto"/>
          <w:sz w:val="28"/>
          <w:szCs w:val="28"/>
        </w:rPr>
      </w:pPr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>-</w:t>
      </w:r>
      <w:r w:rsidRPr="00E50BC3">
        <w:rPr>
          <w:rStyle w:val="a4"/>
          <w:bCs/>
          <w:color w:val="auto"/>
          <w:sz w:val="28"/>
          <w:szCs w:val="28"/>
        </w:rPr>
        <w:t xml:space="preserve"> </w:t>
      </w:r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решение Совета депутатов </w:t>
      </w:r>
      <w:proofErr w:type="spellStart"/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</w:t>
      </w:r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>с</w:t>
      </w:r>
      <w:r w:rsidRPr="00E50BC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публики Мордовия </w:t>
      </w:r>
      <w:r w:rsidRPr="00E50BC3">
        <w:rPr>
          <w:rStyle w:val="a4"/>
          <w:bCs/>
          <w:color w:val="auto"/>
          <w:sz w:val="28"/>
          <w:szCs w:val="28"/>
        </w:rPr>
        <w:t xml:space="preserve">26 декабря 2020 г. № 174 «О внесении изменений в реестр должностей </w:t>
      </w:r>
      <w:r w:rsidRPr="00E50BC3">
        <w:rPr>
          <w:rStyle w:val="a4"/>
          <w:color w:val="auto"/>
          <w:sz w:val="28"/>
          <w:szCs w:val="28"/>
        </w:rPr>
        <w:t xml:space="preserve">муниципальной службы в администрации </w:t>
      </w:r>
      <w:proofErr w:type="spellStart"/>
      <w:r w:rsidRPr="00E50BC3">
        <w:rPr>
          <w:rStyle w:val="a4"/>
          <w:color w:val="auto"/>
          <w:sz w:val="28"/>
          <w:szCs w:val="28"/>
        </w:rPr>
        <w:t>Ардатовского</w:t>
      </w:r>
      <w:proofErr w:type="spellEnd"/>
      <w:r w:rsidRPr="00E50BC3">
        <w:rPr>
          <w:rStyle w:val="a4"/>
          <w:color w:val="auto"/>
          <w:sz w:val="28"/>
          <w:szCs w:val="28"/>
        </w:rPr>
        <w:t xml:space="preserve"> муниц</w:t>
      </w:r>
      <w:r w:rsidRPr="00E50BC3">
        <w:rPr>
          <w:rStyle w:val="a4"/>
          <w:color w:val="auto"/>
          <w:sz w:val="28"/>
          <w:szCs w:val="28"/>
        </w:rPr>
        <w:t>и</w:t>
      </w:r>
      <w:r w:rsidRPr="00E50BC3">
        <w:rPr>
          <w:rStyle w:val="a4"/>
          <w:color w:val="auto"/>
          <w:sz w:val="28"/>
          <w:szCs w:val="28"/>
        </w:rPr>
        <w:t>пального района</w:t>
      </w:r>
      <w:r w:rsidRPr="00E50BC3">
        <w:rPr>
          <w:rStyle w:val="a4"/>
          <w:bCs/>
          <w:color w:val="auto"/>
          <w:sz w:val="28"/>
          <w:szCs w:val="28"/>
        </w:rPr>
        <w:t>»;</w:t>
      </w:r>
    </w:p>
    <w:p w:rsidR="00E50BC3" w:rsidRPr="00E50BC3" w:rsidRDefault="00E50BC3" w:rsidP="00E50BC3">
      <w:pPr>
        <w:ind w:left="426" w:firstLine="708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E50BC3">
        <w:rPr>
          <w:sz w:val="28"/>
          <w:szCs w:val="28"/>
        </w:rPr>
        <w:t xml:space="preserve">- 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решение Совета депутатов </w:t>
      </w:r>
      <w:proofErr w:type="spellStart"/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публики Мордовия от 07 апреля 2022 г. № 41 «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Порядок размещения сведений о доходах, расходах, об имуществе и обязательствах им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щественного характера лиц, замещающих муниципальные должности </w:t>
      </w:r>
      <w:proofErr w:type="spellStart"/>
      <w:r w:rsidRPr="00E50BC3">
        <w:rPr>
          <w:rFonts w:ascii="Times New Roman" w:eastAsia="Calibri" w:hAnsi="Times New Roman" w:cs="Times New Roman"/>
          <w:bCs/>
          <w:sz w:val="28"/>
          <w:szCs w:val="28"/>
        </w:rPr>
        <w:t>Ардато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ского</w:t>
      </w:r>
      <w:proofErr w:type="spellEnd"/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района, муниципальных служащих, их супруг (супругов) и несовершеннолетних детей в информационно-телекоммуникационной сети «И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тернет» на официальном сайте органов местного самоуправления </w:t>
      </w:r>
      <w:proofErr w:type="spellStart"/>
      <w:r w:rsidRPr="00E50BC3">
        <w:rPr>
          <w:rFonts w:ascii="Times New Roman" w:eastAsia="Calibri" w:hAnsi="Times New Roman" w:cs="Times New Roman"/>
          <w:bCs/>
          <w:sz w:val="28"/>
          <w:szCs w:val="28"/>
        </w:rPr>
        <w:t>Ардатовского</w:t>
      </w:r>
      <w:proofErr w:type="spellEnd"/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и предоставления</w:t>
      </w:r>
      <w:proofErr w:type="gramEnd"/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 этих сведений средствам  массовой информации для опубликования»</w:t>
      </w:r>
      <w:r w:rsidR="00F266A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C359F" w:rsidRDefault="00BC359F" w:rsidP="00E50BC3">
      <w:pPr>
        <w:ind w:left="426" w:firstLine="708"/>
        <w:contextualSpacing/>
        <w:rPr>
          <w:rStyle w:val="a4"/>
          <w:b w:val="0"/>
          <w:color w:val="auto"/>
          <w:sz w:val="28"/>
          <w:szCs w:val="28"/>
        </w:rPr>
      </w:pPr>
    </w:p>
    <w:p w:rsidR="008A75C6" w:rsidRPr="008A75C6" w:rsidRDefault="008A75C6" w:rsidP="00BE03DF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C26B8" w:rsidRPr="00AB6C7E" w:rsidRDefault="008A75C6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sz w:val="28"/>
          <w:szCs w:val="28"/>
        </w:rPr>
        <w:t>2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354BAF">
        <w:rPr>
          <w:rFonts w:ascii="Times New Roman" w:hAnsi="Times New Roman" w:cs="Times New Roman"/>
          <w:sz w:val="28"/>
          <w:szCs w:val="28"/>
        </w:rPr>
        <w:t>после официального опубликования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C26B8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521A0" w:rsidRDefault="001521A0" w:rsidP="001521A0">
      <w:pPr>
        <w:ind w:left="459" w:firstLine="0"/>
        <w:rPr>
          <w:sz w:val="28"/>
        </w:rPr>
      </w:pPr>
      <w:r w:rsidRPr="008A75C6">
        <w:rPr>
          <w:sz w:val="28"/>
        </w:rPr>
        <w:t xml:space="preserve">Глава </w:t>
      </w:r>
      <w:proofErr w:type="spellStart"/>
      <w:r w:rsidRPr="008A75C6">
        <w:rPr>
          <w:sz w:val="28"/>
        </w:rPr>
        <w:t>Ардатовского</w:t>
      </w:r>
      <w:proofErr w:type="spellEnd"/>
      <w:r w:rsidRPr="008A75C6">
        <w:rPr>
          <w:sz w:val="28"/>
        </w:rPr>
        <w:t xml:space="preserve"> </w:t>
      </w:r>
    </w:p>
    <w:p w:rsidR="009C5A79" w:rsidRDefault="001521A0" w:rsidP="001521A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 xml:space="preserve">    </w:t>
      </w:r>
      <w:r w:rsidRPr="008A75C6">
        <w:rPr>
          <w:sz w:val="28"/>
        </w:rPr>
        <w:t xml:space="preserve">муниципального района   </w:t>
      </w:r>
      <w:r>
        <w:rPr>
          <w:sz w:val="28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</w:p>
    <w:p w:rsidR="009C5A79" w:rsidRPr="00AB6C7E" w:rsidRDefault="009C5A79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4988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8080"/>
        <w:gridCol w:w="2411"/>
      </w:tblGrid>
      <w:tr w:rsidR="0019267E" w:rsidRPr="00AB6C7E" w:rsidTr="001521A0">
        <w:tc>
          <w:tcPr>
            <w:tcW w:w="3851" w:type="pct"/>
          </w:tcPr>
          <w:p w:rsidR="00E4318A" w:rsidRDefault="005C6790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E4318A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="00E4318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EC26B8" w:rsidRDefault="00E4318A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8A75C6" w:rsidRDefault="008A75C6" w:rsidP="008A75C6"/>
          <w:p w:rsidR="009C5A79" w:rsidRDefault="009C5A79" w:rsidP="008A75C6"/>
          <w:p w:rsidR="009C5A79" w:rsidRDefault="009C5A79" w:rsidP="008A75C6"/>
          <w:p w:rsidR="008A75C6" w:rsidRPr="008A75C6" w:rsidRDefault="008A75C6" w:rsidP="008A75C6">
            <w:pPr>
              <w:ind w:left="459" w:right="-344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149" w:type="pct"/>
          </w:tcPr>
          <w:p w:rsidR="00DD0388" w:rsidRPr="00AB6C7E" w:rsidRDefault="00354BAF" w:rsidP="008A75C6">
            <w:pPr>
              <w:ind w:left="33" w:firstLine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Н.В. Кузьмин</w:t>
            </w:r>
          </w:p>
          <w:p w:rsidR="008A75C6" w:rsidRDefault="008A75C6" w:rsidP="008A75C6">
            <w:pPr>
              <w:ind w:left="33" w:firstLine="3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5C6" w:rsidRPr="008A75C6" w:rsidRDefault="008A75C6" w:rsidP="008A75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5C6" w:rsidRPr="008A75C6" w:rsidRDefault="008A75C6" w:rsidP="008A75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A79" w:rsidRDefault="009C5A79" w:rsidP="008A75C6">
            <w:pPr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A79" w:rsidRDefault="009C5A79" w:rsidP="008A75C6">
            <w:pPr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388" w:rsidRPr="008A75C6" w:rsidRDefault="00DD0388" w:rsidP="008A75C6">
            <w:pPr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bookmarkEnd w:id="2"/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AB6C7E" w:rsidSect="0019267E">
      <w:footerReference w:type="default" r:id="rId10"/>
      <w:pgSz w:w="11900" w:h="16800"/>
      <w:pgMar w:top="567" w:right="800" w:bottom="567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6EF" w:rsidRDefault="00E926EF">
      <w:r>
        <w:separator/>
      </w:r>
    </w:p>
  </w:endnote>
  <w:endnote w:type="continuationSeparator" w:id="0">
    <w:p w:rsidR="00E926EF" w:rsidRDefault="00E9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6EF" w:rsidRDefault="00E926EF">
      <w:r>
        <w:separator/>
      </w:r>
    </w:p>
  </w:footnote>
  <w:footnote w:type="continuationSeparator" w:id="0">
    <w:p w:rsidR="00E926EF" w:rsidRDefault="00E92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DC"/>
    <w:rsid w:val="00074452"/>
    <w:rsid w:val="001019AB"/>
    <w:rsid w:val="001521A0"/>
    <w:rsid w:val="0019267E"/>
    <w:rsid w:val="00192D2C"/>
    <w:rsid w:val="00193659"/>
    <w:rsid w:val="001E7ED7"/>
    <w:rsid w:val="002025EB"/>
    <w:rsid w:val="0020781A"/>
    <w:rsid w:val="00227A7F"/>
    <w:rsid w:val="0025079A"/>
    <w:rsid w:val="00266DDF"/>
    <w:rsid w:val="00270F4D"/>
    <w:rsid w:val="00333FD8"/>
    <w:rsid w:val="00354BAF"/>
    <w:rsid w:val="0037326F"/>
    <w:rsid w:val="003C4B42"/>
    <w:rsid w:val="003F78DB"/>
    <w:rsid w:val="00410BCB"/>
    <w:rsid w:val="00487326"/>
    <w:rsid w:val="00507034"/>
    <w:rsid w:val="005C6790"/>
    <w:rsid w:val="005D0B15"/>
    <w:rsid w:val="00603397"/>
    <w:rsid w:val="00604CC3"/>
    <w:rsid w:val="006148AD"/>
    <w:rsid w:val="006D60DC"/>
    <w:rsid w:val="0077657D"/>
    <w:rsid w:val="0080598C"/>
    <w:rsid w:val="0084305D"/>
    <w:rsid w:val="008A75C6"/>
    <w:rsid w:val="00934DA5"/>
    <w:rsid w:val="009C5A79"/>
    <w:rsid w:val="00A15534"/>
    <w:rsid w:val="00AB6C7E"/>
    <w:rsid w:val="00B049D4"/>
    <w:rsid w:val="00BC359F"/>
    <w:rsid w:val="00BE03DF"/>
    <w:rsid w:val="00C04BD3"/>
    <w:rsid w:val="00C757A8"/>
    <w:rsid w:val="00CA2B19"/>
    <w:rsid w:val="00CD4941"/>
    <w:rsid w:val="00CD5EEB"/>
    <w:rsid w:val="00D05D11"/>
    <w:rsid w:val="00DD0388"/>
    <w:rsid w:val="00DD4A31"/>
    <w:rsid w:val="00E31719"/>
    <w:rsid w:val="00E4318A"/>
    <w:rsid w:val="00E50BC3"/>
    <w:rsid w:val="00E84BD0"/>
    <w:rsid w:val="00E926EF"/>
    <w:rsid w:val="00EC26B8"/>
    <w:rsid w:val="00F266AE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character" w:styleId="ac">
    <w:name w:val="Emphasis"/>
    <w:basedOn w:val="a0"/>
    <w:uiPriority w:val="20"/>
    <w:qFormat/>
    <w:rsid w:val="008A75C6"/>
    <w:rPr>
      <w:i/>
      <w:iCs/>
    </w:rPr>
  </w:style>
  <w:style w:type="character" w:styleId="ad">
    <w:name w:val="Hyperlink"/>
    <w:basedOn w:val="a0"/>
    <w:uiPriority w:val="99"/>
    <w:semiHidden/>
    <w:unhideWhenUsed/>
    <w:rsid w:val="008A75C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266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6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character" w:styleId="ac">
    <w:name w:val="Emphasis"/>
    <w:basedOn w:val="a0"/>
    <w:uiPriority w:val="20"/>
    <w:qFormat/>
    <w:rsid w:val="008A75C6"/>
    <w:rPr>
      <w:i/>
      <w:iCs/>
    </w:rPr>
  </w:style>
  <w:style w:type="character" w:styleId="ad">
    <w:name w:val="Hyperlink"/>
    <w:basedOn w:val="a0"/>
    <w:uiPriority w:val="99"/>
    <w:semiHidden/>
    <w:unhideWhenUsed/>
    <w:rsid w:val="008A75C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266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6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25</cp:revision>
  <cp:lastPrinted>2026-03-30T13:29:00Z</cp:lastPrinted>
  <dcterms:created xsi:type="dcterms:W3CDTF">2026-03-12T07:47:00Z</dcterms:created>
  <dcterms:modified xsi:type="dcterms:W3CDTF">2026-04-01T11:04:00Z</dcterms:modified>
</cp:coreProperties>
</file>